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AF477" w14:textId="44054306" w:rsidR="00787452" w:rsidRPr="0050600A" w:rsidRDefault="00787452" w:rsidP="00EA108E">
      <w:pPr>
        <w:jc w:val="center"/>
        <w:rPr>
          <w:rFonts w:cs="Arial"/>
          <w:b/>
        </w:rPr>
      </w:pPr>
      <w:r>
        <w:rPr>
          <w:rFonts w:cs="Arial"/>
          <w:b/>
        </w:rPr>
        <w:t>Uchwała n</w:t>
      </w:r>
      <w:r w:rsidRPr="0050600A">
        <w:rPr>
          <w:rFonts w:cs="Arial"/>
          <w:b/>
        </w:rPr>
        <w:t>r</w:t>
      </w:r>
      <w:r>
        <w:rPr>
          <w:rFonts w:cs="Arial"/>
          <w:b/>
        </w:rPr>
        <w:t xml:space="preserve"> </w:t>
      </w:r>
      <w:r w:rsidR="00B92BF6">
        <w:rPr>
          <w:rFonts w:cs="Arial"/>
          <w:b/>
        </w:rPr>
        <w:t>684/227</w:t>
      </w:r>
      <w:r w:rsidR="00F64FD2">
        <w:rPr>
          <w:rFonts w:cs="Arial"/>
          <w:b/>
        </w:rPr>
        <w:t>/</w:t>
      </w:r>
      <w:r w:rsidR="00CF39B8">
        <w:rPr>
          <w:rFonts w:cs="Arial"/>
          <w:b/>
        </w:rPr>
        <w:t>2</w:t>
      </w:r>
      <w:r w:rsidR="00F64FD2">
        <w:rPr>
          <w:rFonts w:cs="Arial"/>
          <w:b/>
        </w:rPr>
        <w:t>1</w:t>
      </w:r>
    </w:p>
    <w:p w14:paraId="0191407E" w14:textId="77777777" w:rsidR="00787452" w:rsidRPr="0050600A" w:rsidRDefault="00787452" w:rsidP="00EA108E">
      <w:pPr>
        <w:jc w:val="center"/>
        <w:rPr>
          <w:rFonts w:cs="Arial"/>
          <w:b/>
        </w:rPr>
      </w:pPr>
      <w:r>
        <w:rPr>
          <w:rFonts w:cs="Arial"/>
          <w:b/>
        </w:rPr>
        <w:t>Zarząd</w:t>
      </w:r>
      <w:r w:rsidRPr="0050600A">
        <w:rPr>
          <w:rFonts w:cs="Arial"/>
          <w:b/>
        </w:rPr>
        <w:t>u Województwa Mazowieckiego</w:t>
      </w:r>
    </w:p>
    <w:p w14:paraId="3C63E24A" w14:textId="4261653E" w:rsidR="00787452" w:rsidRPr="0050600A" w:rsidRDefault="00787452" w:rsidP="00EA108E">
      <w:pPr>
        <w:jc w:val="center"/>
        <w:rPr>
          <w:rFonts w:cs="Arial"/>
          <w:b/>
        </w:rPr>
      </w:pPr>
      <w:r w:rsidRPr="0050600A">
        <w:rPr>
          <w:rFonts w:cs="Arial"/>
          <w:b/>
        </w:rPr>
        <w:t xml:space="preserve">z dnia </w:t>
      </w:r>
      <w:r w:rsidR="00B92BF6">
        <w:rPr>
          <w:rFonts w:cs="Arial"/>
          <w:b/>
        </w:rPr>
        <w:t>11 maja</w:t>
      </w:r>
      <w:r w:rsidR="00EA108E">
        <w:rPr>
          <w:rFonts w:cs="Arial"/>
          <w:b/>
        </w:rPr>
        <w:t xml:space="preserve"> </w:t>
      </w:r>
      <w:r w:rsidR="00F64FD2">
        <w:rPr>
          <w:rFonts w:cs="Arial"/>
          <w:b/>
        </w:rPr>
        <w:t>20</w:t>
      </w:r>
      <w:r w:rsidR="00CF39B8">
        <w:rPr>
          <w:rFonts w:cs="Arial"/>
          <w:b/>
        </w:rPr>
        <w:t>2</w:t>
      </w:r>
      <w:r w:rsidR="00F64FD2">
        <w:rPr>
          <w:rFonts w:cs="Arial"/>
          <w:b/>
        </w:rPr>
        <w:t>1</w:t>
      </w:r>
      <w:r>
        <w:rPr>
          <w:rFonts w:cs="Arial"/>
          <w:b/>
        </w:rPr>
        <w:t xml:space="preserve"> r.</w:t>
      </w:r>
    </w:p>
    <w:p w14:paraId="5EECF36B" w14:textId="77777777" w:rsidR="00787452" w:rsidRDefault="00787452" w:rsidP="00787452">
      <w:pPr>
        <w:pStyle w:val="Nagwek1"/>
      </w:pPr>
      <w:r w:rsidRPr="000F492D">
        <w:t>w sprawie</w:t>
      </w:r>
      <w:r>
        <w:t xml:space="preserve"> zatwierdzenia Regulaminu Organizacyjnego Ośrodka Edukacji Informatycznej i Zastosowań Komputerów w Warszawie</w:t>
      </w:r>
    </w:p>
    <w:p w14:paraId="43434090" w14:textId="77777777" w:rsidR="00787452" w:rsidRPr="00A801BB" w:rsidRDefault="00787452" w:rsidP="00787452"/>
    <w:p w14:paraId="0610B559" w14:textId="77777777" w:rsidR="00787452" w:rsidRPr="000F492D" w:rsidRDefault="00787452" w:rsidP="00787452">
      <w:pPr>
        <w:pStyle w:val="Tekstpodstawowy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09D36D" w14:textId="3105750F" w:rsidR="00787452" w:rsidRPr="00F1180B" w:rsidRDefault="00787452" w:rsidP="00787452">
      <w:r w:rsidRPr="00F1180B">
        <w:t>Na podstawie art. 41 ust. 1 i 2 pkt 6 ustawy z dnia 5 czerwca 1998 r. o samorządzie województwa (</w:t>
      </w:r>
      <w:r w:rsidR="000E0DDE">
        <w:rPr>
          <w:rFonts w:cs="Arial"/>
        </w:rPr>
        <w:t xml:space="preserve">Dz. U. z </w:t>
      </w:r>
      <w:r w:rsidR="00A6513C">
        <w:rPr>
          <w:rFonts w:cs="Arial"/>
        </w:rPr>
        <w:t>20</w:t>
      </w:r>
      <w:r w:rsidR="00CF39B8">
        <w:rPr>
          <w:rFonts w:cs="Arial"/>
        </w:rPr>
        <w:t>20</w:t>
      </w:r>
      <w:r>
        <w:rPr>
          <w:rFonts w:cs="Arial"/>
        </w:rPr>
        <w:t xml:space="preserve"> r. poz.</w:t>
      </w:r>
      <w:r w:rsidR="00CF39B8">
        <w:rPr>
          <w:rFonts w:cs="Arial"/>
        </w:rPr>
        <w:t xml:space="preserve"> 1668</w:t>
      </w:r>
      <w:r w:rsidRPr="00F1180B">
        <w:t>)</w:t>
      </w:r>
      <w:r>
        <w:t xml:space="preserve"> oraz § 1</w:t>
      </w:r>
      <w:r w:rsidR="00B17C99">
        <w:t>3</w:t>
      </w:r>
      <w:r>
        <w:t xml:space="preserve"> </w:t>
      </w:r>
      <w:r w:rsidR="00A6513C">
        <w:t>s</w:t>
      </w:r>
      <w:r w:rsidRPr="00B071DF">
        <w:t>tatutu</w:t>
      </w:r>
      <w:r>
        <w:t xml:space="preserve"> Ośrodka Edukacji Informatycznej </w:t>
      </w:r>
      <w:r w:rsidR="00A6513C">
        <w:br/>
      </w:r>
      <w:r>
        <w:t>i Zastosowań Komputerów w Warszawie,</w:t>
      </w:r>
      <w:r w:rsidRPr="00B071DF">
        <w:t xml:space="preserve"> stanowią</w:t>
      </w:r>
      <w:r>
        <w:t xml:space="preserve">cego załącznik do uchwały nr </w:t>
      </w:r>
      <w:r w:rsidR="00B17C99">
        <w:t>55</w:t>
      </w:r>
      <w:r>
        <w:t>/</w:t>
      </w:r>
      <w:r w:rsidR="00B17C99">
        <w:t>20</w:t>
      </w:r>
      <w:r w:rsidRPr="00B071DF">
        <w:t xml:space="preserve"> Sejmiku Woj</w:t>
      </w:r>
      <w:r>
        <w:t>ewództwa Mazowieckiego z dnia</w:t>
      </w:r>
      <w:r w:rsidR="00B17C99">
        <w:t xml:space="preserve"> 28 kwietnia</w:t>
      </w:r>
      <w:r>
        <w:t xml:space="preserve"> 20</w:t>
      </w:r>
      <w:r w:rsidR="00B17C99">
        <w:t>20</w:t>
      </w:r>
      <w:r w:rsidRPr="00B071DF">
        <w:t xml:space="preserve"> r. w sprawie </w:t>
      </w:r>
      <w:r>
        <w:t>n</w:t>
      </w:r>
      <w:r w:rsidR="00B17C99">
        <w:t>adania</w:t>
      </w:r>
      <w:r>
        <w:t xml:space="preserve"> statutu Ośrodk</w:t>
      </w:r>
      <w:r w:rsidR="00B17C99">
        <w:t>owi</w:t>
      </w:r>
      <w:r>
        <w:t xml:space="preserve"> Edukacji Informatycznej i Zastosowań Komputerów</w:t>
      </w:r>
      <w:r w:rsidR="009326ED">
        <w:t xml:space="preserve"> w Warszawie</w:t>
      </w:r>
      <w:r w:rsidR="00B17C99">
        <w:t xml:space="preserve"> </w:t>
      </w:r>
      <w:r w:rsidRPr="00B071DF">
        <w:t>– uchwala się, co następuje:</w:t>
      </w:r>
    </w:p>
    <w:p w14:paraId="7600C9FF" w14:textId="77777777" w:rsidR="00787452" w:rsidRPr="000276BD" w:rsidRDefault="00787452" w:rsidP="00787452">
      <w:pPr>
        <w:rPr>
          <w:rFonts w:eastAsiaTheme="minorHAnsi"/>
        </w:rPr>
      </w:pPr>
    </w:p>
    <w:p w14:paraId="17522DD5" w14:textId="77777777" w:rsidR="00787452" w:rsidRPr="00AD5685" w:rsidRDefault="00787452" w:rsidP="00787452">
      <w:pPr>
        <w:pStyle w:val="Nagwek2"/>
        <w:rPr>
          <w:b w:val="0"/>
        </w:rPr>
      </w:pPr>
      <w:r w:rsidRPr="00AD5685">
        <w:t>§ 1.</w:t>
      </w:r>
    </w:p>
    <w:p w14:paraId="46B4F0F6" w14:textId="77777777" w:rsidR="00787452" w:rsidRPr="006F23C3" w:rsidRDefault="00787452" w:rsidP="00787452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14:paraId="268CEA21" w14:textId="77777777" w:rsidR="00787452" w:rsidRDefault="00787452" w:rsidP="00787452">
      <w:r>
        <w:t>Zatwierdza się Regulamin Organizacyjny Ośrodka Edukacji Informatycznej i Zastosowań Komputerów w Warszawie, w brzmieniu stanowiącym załącznik do uchwały.</w:t>
      </w:r>
    </w:p>
    <w:p w14:paraId="06FEC8E3" w14:textId="77777777" w:rsidR="00787452" w:rsidRPr="000276BD" w:rsidRDefault="00787452" w:rsidP="00787452"/>
    <w:p w14:paraId="776D5838" w14:textId="77777777" w:rsidR="00787452" w:rsidRPr="00AD5685" w:rsidRDefault="00787452" w:rsidP="00787452">
      <w:pPr>
        <w:pStyle w:val="Nagwek2"/>
      </w:pPr>
      <w:r w:rsidRPr="00AD5685">
        <w:t>§ 2.</w:t>
      </w:r>
    </w:p>
    <w:p w14:paraId="38DE5F8B" w14:textId="77777777" w:rsidR="00787452" w:rsidRPr="000F492D" w:rsidRDefault="00787452" w:rsidP="00787452"/>
    <w:p w14:paraId="4604336F" w14:textId="77777777" w:rsidR="00787452" w:rsidRDefault="00787452" w:rsidP="00787452">
      <w:r>
        <w:t>Wykonanie uchwały powierza się</w:t>
      </w:r>
      <w:r w:rsidR="00A6513C">
        <w:t xml:space="preserve"> Dyrektorowi</w:t>
      </w:r>
      <w:r>
        <w:t xml:space="preserve"> Ośrodka Edukacji Informatycznej i Zastosowań Komputerów w Warszawie.</w:t>
      </w:r>
    </w:p>
    <w:p w14:paraId="2A35FE4B" w14:textId="77777777" w:rsidR="00787452" w:rsidRDefault="00787452" w:rsidP="00787452"/>
    <w:p w14:paraId="74695C55" w14:textId="77777777" w:rsidR="00787452" w:rsidRPr="00250FEC" w:rsidRDefault="00787452" w:rsidP="00787452">
      <w:pPr>
        <w:pStyle w:val="Nagwek2"/>
      </w:pPr>
      <w:r>
        <w:t>§ 3</w:t>
      </w:r>
      <w:r w:rsidRPr="00AD5685">
        <w:t>.</w:t>
      </w:r>
    </w:p>
    <w:p w14:paraId="090827F6" w14:textId="77777777" w:rsidR="00787452" w:rsidRPr="000F492D" w:rsidRDefault="00787452" w:rsidP="00787452"/>
    <w:p w14:paraId="18F1BE3E" w14:textId="77777777" w:rsidR="00787452" w:rsidRDefault="00787452" w:rsidP="00787452">
      <w:r w:rsidRPr="000F492D">
        <w:t>Uchwała wchodzi w życie z dniem podjęcia.</w:t>
      </w:r>
    </w:p>
    <w:p w14:paraId="0D1C1B01" w14:textId="77777777" w:rsidR="00787452" w:rsidRDefault="00787452" w:rsidP="00787452">
      <w:pPr>
        <w:rPr>
          <w:rFonts w:cs="Arial"/>
          <w:sz w:val="20"/>
          <w:szCs w:val="20"/>
        </w:rPr>
      </w:pPr>
    </w:p>
    <w:p w14:paraId="0A44BDF9" w14:textId="77777777" w:rsidR="00787452" w:rsidRDefault="00787452" w:rsidP="00787452">
      <w:pPr>
        <w:rPr>
          <w:rFonts w:cs="Arial"/>
          <w:sz w:val="20"/>
          <w:szCs w:val="20"/>
        </w:rPr>
      </w:pPr>
    </w:p>
    <w:p w14:paraId="0A38AD50" w14:textId="77777777" w:rsidR="00787452" w:rsidRDefault="00787452" w:rsidP="00787452">
      <w:pPr>
        <w:rPr>
          <w:rFonts w:cs="Arial"/>
          <w:sz w:val="20"/>
          <w:szCs w:val="20"/>
        </w:rPr>
      </w:pPr>
    </w:p>
    <w:p w14:paraId="3B5D7DDA" w14:textId="77777777" w:rsidR="0011098E" w:rsidRDefault="00B92BF6"/>
    <w:sectPr w:rsidR="0011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CF4D9" w14:textId="77777777" w:rsidR="00F62CB3" w:rsidRDefault="00F62CB3" w:rsidP="00F62CB3">
      <w:r>
        <w:separator/>
      </w:r>
    </w:p>
  </w:endnote>
  <w:endnote w:type="continuationSeparator" w:id="0">
    <w:p w14:paraId="6F1CF423" w14:textId="77777777" w:rsidR="00F62CB3" w:rsidRDefault="00F62CB3" w:rsidP="00F6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ABCC" w14:textId="77777777" w:rsidR="00F62CB3" w:rsidRDefault="00F62CB3" w:rsidP="00F62CB3">
      <w:r>
        <w:separator/>
      </w:r>
    </w:p>
  </w:footnote>
  <w:footnote w:type="continuationSeparator" w:id="0">
    <w:p w14:paraId="3A2C9C2C" w14:textId="77777777" w:rsidR="00F62CB3" w:rsidRDefault="00F62CB3" w:rsidP="00F6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17"/>
    <w:rsid w:val="000E0DDE"/>
    <w:rsid w:val="001A015E"/>
    <w:rsid w:val="003A53B9"/>
    <w:rsid w:val="004F5205"/>
    <w:rsid w:val="006C2317"/>
    <w:rsid w:val="006C29AB"/>
    <w:rsid w:val="00787452"/>
    <w:rsid w:val="00883B74"/>
    <w:rsid w:val="009326ED"/>
    <w:rsid w:val="00A6513C"/>
    <w:rsid w:val="00AF35A4"/>
    <w:rsid w:val="00B17C99"/>
    <w:rsid w:val="00B315AA"/>
    <w:rsid w:val="00B92BF6"/>
    <w:rsid w:val="00CF39B8"/>
    <w:rsid w:val="00EA108E"/>
    <w:rsid w:val="00F52AC9"/>
    <w:rsid w:val="00F62CB3"/>
    <w:rsid w:val="00F64FD2"/>
    <w:rsid w:val="00F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DDE549"/>
  <w15:chartTrackingRefBased/>
  <w15:docId w15:val="{467C83F6-DBA7-46CB-AD6A-67385F4D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452"/>
    <w:pPr>
      <w:spacing w:after="0" w:line="240" w:lineRule="auto"/>
      <w:jc w:val="both"/>
    </w:pPr>
    <w:rPr>
      <w:rFonts w:ascii="Arial" w:eastAsiaTheme="minorEastAsia" w:hAnsi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452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452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7452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7452"/>
    <w:rPr>
      <w:rFonts w:ascii="Arial" w:eastAsiaTheme="majorEastAsia" w:hAnsi="Arial" w:cstheme="majorBidi"/>
      <w:b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7874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874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Zaborek Sławomir</dc:creator>
  <cp:keywords/>
  <dc:description/>
  <cp:lastModifiedBy>Urszula Wyczółkowska - Sajkiewicz</cp:lastModifiedBy>
  <cp:revision>3</cp:revision>
  <dcterms:created xsi:type="dcterms:W3CDTF">2021-05-17T08:52:00Z</dcterms:created>
  <dcterms:modified xsi:type="dcterms:W3CDTF">2021-05-24T10:14:00Z</dcterms:modified>
</cp:coreProperties>
</file>