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C0D8D" w14:textId="6D152B1A" w:rsidR="0040492E" w:rsidRPr="000D4C48" w:rsidRDefault="00ED033C" w:rsidP="000D4C48">
      <w:pPr>
        <w:spacing w:after="0" w:line="360" w:lineRule="auto"/>
        <w:ind w:left="284"/>
        <w:rPr>
          <w:rFonts w:ascii="Arial" w:eastAsia="Times New Roman" w:hAnsi="Arial" w:cs="Arial"/>
          <w:sz w:val="24"/>
          <w:szCs w:val="24"/>
          <w:lang w:eastAsia="pl-PL"/>
        </w:rPr>
      </w:pPr>
      <w:bookmarkStart w:id="0" w:name="_GoBack"/>
      <w:bookmarkEnd w:id="0"/>
      <w:r w:rsidRPr="000D4C48">
        <w:rPr>
          <w:rFonts w:ascii="Arial" w:eastAsia="Times New Roman" w:hAnsi="Arial" w:cs="Arial"/>
          <w:sz w:val="24"/>
          <w:szCs w:val="24"/>
          <w:lang w:eastAsia="pl-PL"/>
        </w:rPr>
        <w:t>Nr sprawy: DO.260.</w:t>
      </w:r>
      <w:r w:rsidR="00132D14" w:rsidRPr="000D4C48">
        <w:rPr>
          <w:rFonts w:ascii="Arial" w:eastAsia="Times New Roman" w:hAnsi="Arial" w:cs="Arial"/>
          <w:sz w:val="24"/>
          <w:szCs w:val="24"/>
          <w:lang w:eastAsia="pl-PL"/>
        </w:rPr>
        <w:t>54</w:t>
      </w:r>
      <w:r w:rsidRPr="000D4C48">
        <w:rPr>
          <w:rFonts w:ascii="Arial" w:eastAsia="Times New Roman" w:hAnsi="Arial" w:cs="Arial"/>
          <w:sz w:val="24"/>
          <w:szCs w:val="24"/>
          <w:lang w:eastAsia="pl-PL"/>
        </w:rPr>
        <w:t>.202</w:t>
      </w:r>
      <w:r w:rsidR="00A25115" w:rsidRPr="000D4C48">
        <w:rPr>
          <w:rFonts w:ascii="Arial" w:eastAsia="Times New Roman" w:hAnsi="Arial" w:cs="Arial"/>
          <w:sz w:val="24"/>
          <w:szCs w:val="24"/>
          <w:lang w:eastAsia="pl-PL"/>
        </w:rPr>
        <w:t>5</w:t>
      </w:r>
    </w:p>
    <w:p w14:paraId="3C304B2E" w14:textId="77777777" w:rsidR="006F0C69" w:rsidRPr="000D4C48" w:rsidRDefault="006F0C69" w:rsidP="000D4C48">
      <w:pPr>
        <w:spacing w:after="0" w:line="360" w:lineRule="auto"/>
        <w:ind w:left="284"/>
        <w:rPr>
          <w:rFonts w:ascii="Arial" w:eastAsia="Times New Roman" w:hAnsi="Arial" w:cs="Arial"/>
          <w:sz w:val="24"/>
          <w:szCs w:val="24"/>
          <w:lang w:eastAsia="pl-PL"/>
        </w:rPr>
      </w:pPr>
    </w:p>
    <w:p w14:paraId="4EE0A3BA" w14:textId="77777777" w:rsidR="0040492E" w:rsidRPr="000D4C48" w:rsidRDefault="00E67DE0" w:rsidP="000D4C48">
      <w:pPr>
        <w:spacing w:after="0" w:line="360" w:lineRule="auto"/>
        <w:ind w:left="284"/>
        <w:jc w:val="center"/>
        <w:rPr>
          <w:rFonts w:ascii="Arial" w:eastAsia="Times New Roman" w:hAnsi="Arial" w:cs="Arial"/>
          <w:b/>
          <w:sz w:val="24"/>
          <w:szCs w:val="24"/>
          <w:lang w:eastAsia="pl-PL"/>
        </w:rPr>
      </w:pPr>
      <w:r w:rsidRPr="000D4C48">
        <w:rPr>
          <w:rFonts w:ascii="Arial" w:eastAsia="Times New Roman" w:hAnsi="Arial" w:cs="Arial"/>
          <w:b/>
          <w:sz w:val="24"/>
          <w:szCs w:val="24"/>
          <w:lang w:eastAsia="pl-PL"/>
        </w:rPr>
        <w:t>OPIS PRZEDMIOTU ZAMÓWIENIA</w:t>
      </w:r>
    </w:p>
    <w:p w14:paraId="1AF5F7AE" w14:textId="77777777" w:rsidR="0040492E" w:rsidRPr="000D4C48" w:rsidRDefault="0040492E" w:rsidP="000D4C48">
      <w:pPr>
        <w:spacing w:after="0" w:line="360" w:lineRule="auto"/>
        <w:ind w:left="284"/>
        <w:jc w:val="center"/>
        <w:rPr>
          <w:rFonts w:ascii="Arial" w:eastAsia="Times New Roman" w:hAnsi="Arial" w:cs="Arial"/>
          <w:b/>
          <w:sz w:val="24"/>
          <w:szCs w:val="24"/>
          <w:lang w:eastAsia="pl-PL"/>
        </w:rPr>
      </w:pPr>
    </w:p>
    <w:p w14:paraId="692B9145" w14:textId="6D50BFD4" w:rsidR="0040492E" w:rsidRPr="000D4C48" w:rsidRDefault="0040492E" w:rsidP="000D4C48">
      <w:pPr>
        <w:pStyle w:val="Akapitzlist"/>
        <w:numPr>
          <w:ilvl w:val="0"/>
          <w:numId w:val="29"/>
        </w:numPr>
        <w:spacing w:after="200" w:line="360" w:lineRule="auto"/>
        <w:jc w:val="both"/>
        <w:rPr>
          <w:rFonts w:ascii="Arial" w:eastAsia="Calibri" w:hAnsi="Arial" w:cs="Arial"/>
          <w:sz w:val="24"/>
          <w:szCs w:val="24"/>
        </w:rPr>
      </w:pPr>
      <w:r w:rsidRPr="000D4C48">
        <w:rPr>
          <w:rFonts w:ascii="Arial" w:eastAsia="Calibri" w:hAnsi="Arial" w:cs="Arial"/>
          <w:b/>
          <w:sz w:val="24"/>
          <w:szCs w:val="24"/>
        </w:rPr>
        <w:t>Zamawiający</w:t>
      </w:r>
      <w:r w:rsidR="00F04B78" w:rsidRPr="000D4C48">
        <w:rPr>
          <w:rFonts w:ascii="Arial" w:eastAsia="Calibri" w:hAnsi="Arial" w:cs="Arial"/>
          <w:b/>
          <w:sz w:val="24"/>
          <w:szCs w:val="24"/>
        </w:rPr>
        <w:t xml:space="preserve"> -</w:t>
      </w:r>
      <w:r w:rsidR="00F04B78" w:rsidRPr="000D4C48">
        <w:rPr>
          <w:rFonts w:ascii="Arial" w:eastAsia="Calibri" w:hAnsi="Arial" w:cs="Arial"/>
          <w:sz w:val="24"/>
          <w:szCs w:val="24"/>
        </w:rPr>
        <w:t xml:space="preserve"> </w:t>
      </w:r>
      <w:r w:rsidRPr="000D4C48">
        <w:rPr>
          <w:rFonts w:ascii="Arial" w:eastAsia="Calibri" w:hAnsi="Arial" w:cs="Arial"/>
          <w:b/>
          <w:sz w:val="24"/>
          <w:szCs w:val="24"/>
        </w:rPr>
        <w:t>Województwo Mazowieckie – Ośrodek Edukacji Informatycznej i</w:t>
      </w:r>
      <w:r w:rsidR="00B45D66" w:rsidRPr="000D4C48">
        <w:rPr>
          <w:rFonts w:ascii="Arial" w:eastAsia="Calibri" w:hAnsi="Arial" w:cs="Arial"/>
          <w:b/>
          <w:sz w:val="24"/>
          <w:szCs w:val="24"/>
        </w:rPr>
        <w:t xml:space="preserve"> </w:t>
      </w:r>
      <w:r w:rsidR="00AC1BB7" w:rsidRPr="000D4C48">
        <w:rPr>
          <w:rFonts w:ascii="Arial" w:eastAsia="Calibri" w:hAnsi="Arial" w:cs="Arial"/>
          <w:b/>
          <w:sz w:val="24"/>
          <w:szCs w:val="24"/>
        </w:rPr>
        <w:t> </w:t>
      </w:r>
      <w:r w:rsidRPr="000D4C48">
        <w:rPr>
          <w:rFonts w:ascii="Arial" w:eastAsia="Calibri" w:hAnsi="Arial" w:cs="Arial"/>
          <w:b/>
          <w:sz w:val="24"/>
          <w:szCs w:val="24"/>
        </w:rPr>
        <w:t>Zastosowań Komputerów w Warszawie z siedzibą w Warszawie</w:t>
      </w:r>
      <w:r w:rsidR="00666661" w:rsidRPr="000D4C48">
        <w:rPr>
          <w:rFonts w:ascii="Arial" w:eastAsia="Calibri" w:hAnsi="Arial" w:cs="Arial"/>
          <w:b/>
          <w:sz w:val="24"/>
          <w:szCs w:val="24"/>
        </w:rPr>
        <w:t>,</w:t>
      </w:r>
      <w:r w:rsidRPr="000D4C48">
        <w:rPr>
          <w:rFonts w:ascii="Arial" w:eastAsia="Calibri" w:hAnsi="Arial" w:cs="Arial"/>
          <w:b/>
          <w:sz w:val="24"/>
          <w:szCs w:val="24"/>
        </w:rPr>
        <w:t xml:space="preserve"> ul. Raszyńska 8/10</w:t>
      </w:r>
      <w:r w:rsidR="00666661" w:rsidRPr="000D4C48">
        <w:rPr>
          <w:rFonts w:ascii="Arial" w:eastAsia="Calibri" w:hAnsi="Arial" w:cs="Arial"/>
          <w:b/>
          <w:sz w:val="24"/>
          <w:szCs w:val="24"/>
        </w:rPr>
        <w:t>, 02-026 Warszawa</w:t>
      </w:r>
      <w:r w:rsidR="00666661" w:rsidRPr="000D4C48">
        <w:rPr>
          <w:rFonts w:ascii="Arial" w:eastAsia="Calibri" w:hAnsi="Arial" w:cs="Arial"/>
          <w:sz w:val="24"/>
          <w:szCs w:val="24"/>
        </w:rPr>
        <w:t xml:space="preserve">, </w:t>
      </w:r>
      <w:r w:rsidRPr="000D4C48">
        <w:rPr>
          <w:rFonts w:ascii="Arial" w:eastAsia="Calibri" w:hAnsi="Arial" w:cs="Arial"/>
          <w:sz w:val="24"/>
          <w:szCs w:val="24"/>
        </w:rPr>
        <w:t>zaprasza do złożenia ofert</w:t>
      </w:r>
      <w:r w:rsidR="00666661" w:rsidRPr="000D4C48">
        <w:rPr>
          <w:rFonts w:ascii="Arial" w:eastAsia="Calibri" w:hAnsi="Arial" w:cs="Arial"/>
          <w:sz w:val="24"/>
          <w:szCs w:val="24"/>
        </w:rPr>
        <w:t>y</w:t>
      </w:r>
      <w:r w:rsidRPr="000D4C48">
        <w:rPr>
          <w:rFonts w:ascii="Arial" w:eastAsia="Calibri" w:hAnsi="Arial" w:cs="Arial"/>
          <w:sz w:val="24"/>
          <w:szCs w:val="24"/>
        </w:rPr>
        <w:t xml:space="preserve"> na</w:t>
      </w:r>
      <w:r w:rsidR="00666661" w:rsidRPr="000D4C48">
        <w:rPr>
          <w:rFonts w:ascii="Arial" w:eastAsia="Calibri" w:hAnsi="Arial" w:cs="Arial"/>
          <w:sz w:val="24"/>
          <w:szCs w:val="24"/>
        </w:rPr>
        <w:t>:</w:t>
      </w:r>
    </w:p>
    <w:p w14:paraId="4770F3B6" w14:textId="4DDC1855" w:rsidR="0040492E" w:rsidRPr="000D4C48" w:rsidRDefault="004B4E95" w:rsidP="000D4C48">
      <w:pPr>
        <w:spacing w:after="200" w:line="360" w:lineRule="auto"/>
        <w:ind w:left="567"/>
        <w:contextualSpacing/>
        <w:jc w:val="center"/>
        <w:rPr>
          <w:rFonts w:ascii="Arial" w:eastAsia="Calibri" w:hAnsi="Arial" w:cs="Arial"/>
          <w:sz w:val="24"/>
          <w:szCs w:val="24"/>
          <w:u w:val="single"/>
        </w:rPr>
      </w:pPr>
      <w:r w:rsidRPr="000D4C48">
        <w:rPr>
          <w:rFonts w:ascii="Arial" w:eastAsia="Calibri" w:hAnsi="Arial" w:cs="Arial"/>
          <w:sz w:val="24"/>
          <w:szCs w:val="24"/>
          <w:u w:val="single"/>
        </w:rPr>
        <w:t>Zakup i dostawa środków czystości</w:t>
      </w:r>
      <w:r w:rsidR="007E53D6" w:rsidRPr="000D4C48">
        <w:rPr>
          <w:rFonts w:ascii="Arial" w:eastAsia="Calibri" w:hAnsi="Arial" w:cs="Arial"/>
          <w:sz w:val="24"/>
          <w:szCs w:val="24"/>
          <w:u w:val="single"/>
        </w:rPr>
        <w:t xml:space="preserve"> oraz </w:t>
      </w:r>
      <w:r w:rsidRPr="000D4C48">
        <w:rPr>
          <w:rFonts w:ascii="Arial" w:eastAsia="Calibri" w:hAnsi="Arial" w:cs="Arial"/>
          <w:sz w:val="24"/>
          <w:szCs w:val="24"/>
          <w:u w:val="single"/>
        </w:rPr>
        <w:t>jednorazowych przyborów kuchenno-przemysłowych w 202</w:t>
      </w:r>
      <w:r w:rsidR="004F75C4" w:rsidRPr="000D4C48">
        <w:rPr>
          <w:rFonts w:ascii="Arial" w:eastAsia="Calibri" w:hAnsi="Arial" w:cs="Arial"/>
          <w:sz w:val="24"/>
          <w:szCs w:val="24"/>
          <w:u w:val="single"/>
        </w:rPr>
        <w:t>5</w:t>
      </w:r>
      <w:r w:rsidRPr="000D4C48">
        <w:rPr>
          <w:rFonts w:ascii="Arial" w:eastAsia="Calibri" w:hAnsi="Arial" w:cs="Arial"/>
          <w:sz w:val="24"/>
          <w:szCs w:val="24"/>
          <w:u w:val="single"/>
        </w:rPr>
        <w:t xml:space="preserve"> r., na podstawie systematycznej dostawy zamówień cząstkowych, na rzecz Ośrodka Edukacji Informatycznej i Zastosowań Komputerów w Warszawie (dalej: OEIiZK w Warszawie).</w:t>
      </w:r>
    </w:p>
    <w:p w14:paraId="61B28A8C" w14:textId="1979FF78" w:rsidR="004B4E95" w:rsidRPr="000D4C48" w:rsidRDefault="004B4E95" w:rsidP="000D4C48">
      <w:pPr>
        <w:spacing w:after="200" w:line="360" w:lineRule="auto"/>
        <w:ind w:left="567"/>
        <w:contextualSpacing/>
        <w:rPr>
          <w:rFonts w:ascii="Arial" w:eastAsia="Calibri" w:hAnsi="Arial" w:cs="Arial"/>
          <w:sz w:val="24"/>
          <w:szCs w:val="24"/>
          <w:u w:val="single"/>
        </w:rPr>
      </w:pPr>
    </w:p>
    <w:p w14:paraId="59C95671" w14:textId="31AB766A" w:rsidR="0080735C" w:rsidRPr="000D4C48" w:rsidRDefault="004B4E95" w:rsidP="000D4C48">
      <w:pPr>
        <w:pStyle w:val="Akapitzlist"/>
        <w:numPr>
          <w:ilvl w:val="0"/>
          <w:numId w:val="29"/>
        </w:numPr>
        <w:spacing w:after="200" w:line="360" w:lineRule="auto"/>
        <w:jc w:val="both"/>
        <w:rPr>
          <w:rFonts w:ascii="Arial" w:eastAsia="Calibri" w:hAnsi="Arial" w:cs="Arial"/>
          <w:b/>
          <w:sz w:val="24"/>
          <w:szCs w:val="24"/>
          <w:u w:val="single"/>
        </w:rPr>
      </w:pPr>
      <w:r w:rsidRPr="000D4C48">
        <w:rPr>
          <w:rFonts w:ascii="Arial" w:eastAsia="Calibri" w:hAnsi="Arial" w:cs="Arial"/>
          <w:b/>
          <w:sz w:val="24"/>
          <w:szCs w:val="24"/>
          <w:u w:val="single"/>
        </w:rPr>
        <w:t>Opis przedmiotu zamówienia, warunki umowy:</w:t>
      </w:r>
    </w:p>
    <w:p w14:paraId="19EAA0A5" w14:textId="77777777" w:rsidR="00853136" w:rsidRPr="000D4C48" w:rsidRDefault="00853136" w:rsidP="000D4C48">
      <w:pPr>
        <w:pStyle w:val="Akapitzlist"/>
        <w:spacing w:after="200" w:line="360" w:lineRule="auto"/>
        <w:jc w:val="both"/>
        <w:rPr>
          <w:rFonts w:ascii="Arial" w:eastAsia="Calibri" w:hAnsi="Arial" w:cs="Arial"/>
          <w:b/>
          <w:sz w:val="24"/>
          <w:szCs w:val="24"/>
          <w:u w:val="single"/>
        </w:rPr>
      </w:pPr>
    </w:p>
    <w:p w14:paraId="60AA4C87" w14:textId="4DB6B690" w:rsidR="004B4E95" w:rsidRPr="000D4C48" w:rsidRDefault="004B4E95" w:rsidP="000D4C48">
      <w:pPr>
        <w:pStyle w:val="Akapitzlist"/>
        <w:numPr>
          <w:ilvl w:val="0"/>
          <w:numId w:val="2"/>
        </w:numPr>
        <w:spacing w:after="200" w:line="360" w:lineRule="auto"/>
        <w:ind w:left="709" w:hanging="294"/>
        <w:jc w:val="both"/>
        <w:rPr>
          <w:rFonts w:ascii="Arial" w:eastAsia="Calibri" w:hAnsi="Arial" w:cs="Arial"/>
          <w:sz w:val="24"/>
          <w:szCs w:val="24"/>
        </w:rPr>
      </w:pPr>
      <w:r w:rsidRPr="000D4C48">
        <w:rPr>
          <w:rFonts w:ascii="Arial" w:eastAsia="Calibri" w:hAnsi="Arial" w:cs="Arial"/>
          <w:sz w:val="24"/>
          <w:szCs w:val="24"/>
        </w:rPr>
        <w:t>Zamów</w:t>
      </w:r>
      <w:r w:rsidR="00853136" w:rsidRPr="000D4C48">
        <w:rPr>
          <w:rFonts w:ascii="Arial" w:eastAsia="Calibri" w:hAnsi="Arial" w:cs="Arial"/>
          <w:sz w:val="24"/>
          <w:szCs w:val="24"/>
        </w:rPr>
        <w:t>ienie obejmuje następujące usługi wg Wspólnego Słownika Zamówień (CPV): 39830000-9 – środki czyszczące i 39222100-5 – artykuły cateringowe jednorazowe.</w:t>
      </w:r>
    </w:p>
    <w:p w14:paraId="75867E83" w14:textId="4A25F4B1" w:rsidR="00853136" w:rsidRPr="000D4C48" w:rsidRDefault="00853136" w:rsidP="000D4C48">
      <w:pPr>
        <w:pStyle w:val="Akapitzlist"/>
        <w:numPr>
          <w:ilvl w:val="0"/>
          <w:numId w:val="2"/>
        </w:numPr>
        <w:spacing w:after="200" w:line="360" w:lineRule="auto"/>
        <w:ind w:left="709" w:hanging="283"/>
        <w:jc w:val="both"/>
        <w:rPr>
          <w:rFonts w:ascii="Arial" w:eastAsia="Calibri" w:hAnsi="Arial" w:cs="Arial"/>
          <w:sz w:val="24"/>
          <w:szCs w:val="24"/>
        </w:rPr>
      </w:pPr>
      <w:r w:rsidRPr="000D4C48">
        <w:rPr>
          <w:rFonts w:ascii="Arial" w:eastAsia="Calibri" w:hAnsi="Arial" w:cs="Arial"/>
          <w:sz w:val="24"/>
          <w:szCs w:val="24"/>
        </w:rPr>
        <w:t>Przedmiotem zamówienia jest dostawa środków czystości i jednorazowych przyborów kuchenno-przemysłowych na rzecz OEIiZK w Warszawie.</w:t>
      </w:r>
    </w:p>
    <w:p w14:paraId="2D290CFC" w14:textId="0F9E5983" w:rsidR="009234FF" w:rsidRPr="000D4C48" w:rsidRDefault="009234FF" w:rsidP="000D4C48">
      <w:pPr>
        <w:pStyle w:val="Akapitzlist"/>
        <w:numPr>
          <w:ilvl w:val="0"/>
          <w:numId w:val="2"/>
        </w:numPr>
        <w:spacing w:after="200" w:line="360" w:lineRule="auto"/>
        <w:ind w:left="709" w:hanging="294"/>
        <w:jc w:val="both"/>
        <w:rPr>
          <w:rFonts w:ascii="Arial" w:eastAsia="Calibri" w:hAnsi="Arial" w:cs="Arial"/>
          <w:sz w:val="24"/>
          <w:szCs w:val="24"/>
        </w:rPr>
      </w:pPr>
      <w:r w:rsidRPr="000D4C48">
        <w:rPr>
          <w:rFonts w:ascii="Arial" w:eastAsia="Calibri" w:hAnsi="Arial" w:cs="Arial"/>
          <w:sz w:val="24"/>
          <w:szCs w:val="24"/>
        </w:rPr>
        <w:t xml:space="preserve">Zakres przedmiotu obejmuje </w:t>
      </w:r>
      <w:r w:rsidR="00DC0EE3" w:rsidRPr="000D4C48">
        <w:rPr>
          <w:rFonts w:ascii="Arial" w:eastAsia="Calibri" w:hAnsi="Arial" w:cs="Arial"/>
          <w:sz w:val="24"/>
          <w:szCs w:val="24"/>
        </w:rPr>
        <w:t xml:space="preserve">zakup </w:t>
      </w:r>
      <w:r w:rsidRPr="000D4C48">
        <w:rPr>
          <w:rFonts w:ascii="Arial" w:eastAsia="Calibri" w:hAnsi="Arial" w:cs="Arial"/>
          <w:sz w:val="24"/>
          <w:szCs w:val="24"/>
        </w:rPr>
        <w:t>i sukcesywną dostawę środków czystości wymienionych w załączniku nr 2 do zapytania ofertowego – formularz</w:t>
      </w:r>
      <w:r w:rsidR="000A3F75" w:rsidRPr="000D4C48">
        <w:rPr>
          <w:rFonts w:ascii="Arial" w:eastAsia="Calibri" w:hAnsi="Arial" w:cs="Arial"/>
          <w:sz w:val="24"/>
          <w:szCs w:val="24"/>
        </w:rPr>
        <w:t xml:space="preserve"> ilościowo</w:t>
      </w:r>
      <w:r w:rsidRPr="000D4C48">
        <w:rPr>
          <w:rFonts w:ascii="Arial" w:eastAsia="Calibri" w:hAnsi="Arial" w:cs="Arial"/>
          <w:sz w:val="24"/>
          <w:szCs w:val="24"/>
        </w:rPr>
        <w:t>-</w:t>
      </w:r>
      <w:r w:rsidR="000A3F75" w:rsidRPr="000D4C48">
        <w:rPr>
          <w:rFonts w:ascii="Arial" w:eastAsia="Calibri" w:hAnsi="Arial" w:cs="Arial"/>
          <w:sz w:val="24"/>
          <w:szCs w:val="24"/>
        </w:rPr>
        <w:t>jakościowy</w:t>
      </w:r>
      <w:r w:rsidRPr="000D4C48">
        <w:rPr>
          <w:rFonts w:ascii="Arial" w:eastAsia="Calibri" w:hAnsi="Arial" w:cs="Arial"/>
          <w:sz w:val="24"/>
          <w:szCs w:val="24"/>
        </w:rPr>
        <w:t>. Stanowić on będzie jednocześnie załącznik do umowy, w którym wskazano asortyment i ich przewidywane szacunkowe zapotrzebowanie ilościowe.</w:t>
      </w:r>
    </w:p>
    <w:p w14:paraId="6B2A3F37" w14:textId="48DCA7E4" w:rsidR="009234FF" w:rsidRPr="000D4C48" w:rsidRDefault="009234FF" w:rsidP="000D4C48">
      <w:pPr>
        <w:pStyle w:val="Akapitzlist"/>
        <w:numPr>
          <w:ilvl w:val="0"/>
          <w:numId w:val="2"/>
        </w:numPr>
        <w:spacing w:after="200" w:line="360" w:lineRule="auto"/>
        <w:ind w:left="709" w:hanging="294"/>
        <w:jc w:val="both"/>
        <w:rPr>
          <w:rFonts w:ascii="Arial" w:eastAsia="Calibri" w:hAnsi="Arial" w:cs="Arial"/>
          <w:sz w:val="24"/>
          <w:szCs w:val="24"/>
        </w:rPr>
      </w:pPr>
      <w:r w:rsidRPr="000D4C48">
        <w:rPr>
          <w:rFonts w:ascii="Arial" w:eastAsia="Calibri" w:hAnsi="Arial" w:cs="Arial"/>
          <w:sz w:val="24"/>
          <w:szCs w:val="24"/>
        </w:rPr>
        <w:t>Zamawiający informuje, że zakres asortymentu podany w pkt 3 jest orientacyjny i bazuje na całkowitym zamówieniu Zamawiającego z 202</w:t>
      </w:r>
      <w:r w:rsidR="004F75C4" w:rsidRPr="000D4C48">
        <w:rPr>
          <w:rFonts w:ascii="Arial" w:eastAsia="Calibri" w:hAnsi="Arial" w:cs="Arial"/>
          <w:sz w:val="24"/>
          <w:szCs w:val="24"/>
        </w:rPr>
        <w:t>4</w:t>
      </w:r>
      <w:r w:rsidRPr="000D4C48">
        <w:rPr>
          <w:rFonts w:ascii="Arial" w:eastAsia="Calibri" w:hAnsi="Arial" w:cs="Arial"/>
          <w:sz w:val="24"/>
          <w:szCs w:val="24"/>
        </w:rPr>
        <w:t xml:space="preserve"> r. Zakres w pkt 3 służy wyborowi Oferenta. Zamawiający zastrzega, że ostateczne zamówienie może być zarówno mniejsze, jak i większe w swojej skali.</w:t>
      </w:r>
    </w:p>
    <w:p w14:paraId="1BF84E3F" w14:textId="15365708" w:rsidR="00F40550" w:rsidRPr="000D4C48" w:rsidRDefault="00F40550" w:rsidP="000D4C48">
      <w:pPr>
        <w:pStyle w:val="Akapitzlist"/>
        <w:numPr>
          <w:ilvl w:val="0"/>
          <w:numId w:val="2"/>
        </w:numPr>
        <w:spacing w:after="200" w:line="360" w:lineRule="auto"/>
        <w:ind w:left="709" w:hanging="294"/>
        <w:jc w:val="both"/>
        <w:rPr>
          <w:rFonts w:ascii="Arial" w:eastAsia="Calibri" w:hAnsi="Arial" w:cs="Arial"/>
          <w:sz w:val="24"/>
          <w:szCs w:val="24"/>
        </w:rPr>
      </w:pPr>
      <w:r w:rsidRPr="000D4C48">
        <w:rPr>
          <w:rFonts w:ascii="Arial" w:eastAsia="Calibri" w:hAnsi="Arial" w:cs="Arial"/>
          <w:sz w:val="24"/>
          <w:szCs w:val="24"/>
        </w:rPr>
        <w:t>Wszystkie oferowane środki czystości i pozostałe elementy zamówienia muszą być fabrycznie nowe, nieużywane i muszą posiadać termin przydatności do użycia, nie krótszy niż 8 miesięcy od dnia dostawy tych środków. Ponadto muszą</w:t>
      </w:r>
      <w:r w:rsidR="00FC0D44" w:rsidRPr="000D4C48">
        <w:rPr>
          <w:rFonts w:ascii="Arial" w:eastAsia="Calibri" w:hAnsi="Arial" w:cs="Arial"/>
          <w:sz w:val="24"/>
          <w:szCs w:val="24"/>
        </w:rPr>
        <w:t xml:space="preserve"> to być artykuły prawnie dopuszczone na polski rynek, posiadające </w:t>
      </w:r>
      <w:r w:rsidR="00FC0D44" w:rsidRPr="000D4C48">
        <w:rPr>
          <w:rFonts w:ascii="Arial" w:eastAsia="Calibri" w:hAnsi="Arial" w:cs="Arial"/>
          <w:sz w:val="24"/>
          <w:szCs w:val="24"/>
        </w:rPr>
        <w:lastRenderedPageBreak/>
        <w:t>wszelkie niezbędne atesty i certyfikaty do stosowania zgodnie ze swoim przeznaczeniem.</w:t>
      </w:r>
    </w:p>
    <w:p w14:paraId="2BA9FB0C" w14:textId="5421C399" w:rsidR="0040492E" w:rsidRPr="000D4C48" w:rsidRDefault="00FC0D44" w:rsidP="000D4C48">
      <w:pPr>
        <w:pStyle w:val="Akapitzlist"/>
        <w:numPr>
          <w:ilvl w:val="0"/>
          <w:numId w:val="2"/>
        </w:numPr>
        <w:spacing w:after="200" w:line="360" w:lineRule="auto"/>
        <w:ind w:left="709" w:hanging="294"/>
        <w:jc w:val="both"/>
        <w:rPr>
          <w:rFonts w:ascii="Arial" w:eastAsia="Calibri" w:hAnsi="Arial" w:cs="Arial"/>
          <w:sz w:val="24"/>
          <w:szCs w:val="24"/>
        </w:rPr>
      </w:pPr>
      <w:r w:rsidRPr="000D4C48">
        <w:rPr>
          <w:rFonts w:ascii="Arial" w:eastAsia="Calibri" w:hAnsi="Arial" w:cs="Arial"/>
          <w:sz w:val="24"/>
          <w:szCs w:val="24"/>
        </w:rPr>
        <w:t>Zamawianie po stronie Zamawiającego i dostarczanie po stronie Wykonawcy następować będzie partiami, pod jeden z dwóch wskazanych poniżej adresów w godzinach od 8:00 do 15:00</w:t>
      </w:r>
      <w:r w:rsidR="004F75C4" w:rsidRPr="000D4C48">
        <w:rPr>
          <w:rFonts w:ascii="Arial" w:eastAsia="Calibri" w:hAnsi="Arial" w:cs="Arial"/>
          <w:sz w:val="24"/>
          <w:szCs w:val="24"/>
        </w:rPr>
        <w:t>:</w:t>
      </w:r>
    </w:p>
    <w:p w14:paraId="0DC12686" w14:textId="77777777" w:rsidR="003E2F9F" w:rsidRPr="000D4C48" w:rsidRDefault="003E2F9F" w:rsidP="000D4C48">
      <w:pPr>
        <w:pStyle w:val="Akapitzlist"/>
        <w:spacing w:after="200" w:line="360" w:lineRule="auto"/>
        <w:ind w:left="709"/>
        <w:jc w:val="both"/>
        <w:rPr>
          <w:rFonts w:ascii="Arial" w:eastAsia="Calibri" w:hAnsi="Arial" w:cs="Arial"/>
          <w:sz w:val="24"/>
          <w:szCs w:val="24"/>
        </w:rPr>
      </w:pPr>
    </w:p>
    <w:p w14:paraId="18CB2339" w14:textId="607003A1" w:rsidR="004F75C4" w:rsidRPr="000D4C48" w:rsidRDefault="004F75C4" w:rsidP="000D4C48">
      <w:pPr>
        <w:pStyle w:val="Akapitzlist"/>
        <w:numPr>
          <w:ilvl w:val="0"/>
          <w:numId w:val="32"/>
        </w:numPr>
        <w:spacing w:after="200" w:line="360" w:lineRule="auto"/>
        <w:jc w:val="both"/>
        <w:rPr>
          <w:rFonts w:ascii="Arial" w:eastAsia="Calibri" w:hAnsi="Arial" w:cs="Arial"/>
          <w:b/>
          <w:sz w:val="24"/>
          <w:szCs w:val="24"/>
        </w:rPr>
      </w:pPr>
      <w:r w:rsidRPr="000D4C48">
        <w:rPr>
          <w:rFonts w:ascii="Arial" w:eastAsia="Calibri" w:hAnsi="Arial" w:cs="Arial"/>
          <w:b/>
          <w:sz w:val="24"/>
          <w:szCs w:val="24"/>
        </w:rPr>
        <w:t>Adres główny: ul. Raszyńska 8/10, 02-026 Warszawa, tel. 22 579 41 00</w:t>
      </w:r>
    </w:p>
    <w:p w14:paraId="0DAC0817" w14:textId="7EDD87A0" w:rsidR="003E2F9F" w:rsidRPr="000D4C48" w:rsidRDefault="004F75C4" w:rsidP="000D4C48">
      <w:pPr>
        <w:pStyle w:val="Akapitzlist"/>
        <w:numPr>
          <w:ilvl w:val="0"/>
          <w:numId w:val="32"/>
        </w:numPr>
        <w:spacing w:after="200" w:line="360" w:lineRule="auto"/>
        <w:jc w:val="both"/>
        <w:rPr>
          <w:rFonts w:ascii="Arial" w:eastAsia="Calibri" w:hAnsi="Arial" w:cs="Arial"/>
          <w:b/>
          <w:sz w:val="24"/>
          <w:szCs w:val="24"/>
        </w:rPr>
      </w:pPr>
      <w:r w:rsidRPr="000D4C48">
        <w:rPr>
          <w:rFonts w:ascii="Arial" w:eastAsia="Calibri" w:hAnsi="Arial" w:cs="Arial"/>
          <w:b/>
          <w:sz w:val="24"/>
          <w:szCs w:val="24"/>
        </w:rPr>
        <w:t>Adres dodatkowy: ul. Nowogrodzka 73, 02-006 Warszawa, tel. 22</w:t>
      </w:r>
      <w:r w:rsidR="00F42921" w:rsidRPr="000D4C48">
        <w:rPr>
          <w:rFonts w:ascii="Arial" w:eastAsia="Calibri" w:hAnsi="Arial" w:cs="Arial"/>
          <w:b/>
          <w:sz w:val="24"/>
          <w:szCs w:val="24"/>
        </w:rPr>
        <w:t> 579 41 00</w:t>
      </w:r>
    </w:p>
    <w:p w14:paraId="13A90ED9" w14:textId="77777777" w:rsidR="003E2F9F" w:rsidRPr="000D4C48" w:rsidRDefault="003E2F9F" w:rsidP="000D4C48">
      <w:pPr>
        <w:pStyle w:val="Akapitzlist"/>
        <w:spacing w:after="200" w:line="360" w:lineRule="auto"/>
        <w:ind w:left="1146"/>
        <w:jc w:val="both"/>
        <w:rPr>
          <w:rFonts w:ascii="Arial" w:eastAsia="Calibri" w:hAnsi="Arial" w:cs="Arial"/>
          <w:b/>
          <w:sz w:val="24"/>
          <w:szCs w:val="24"/>
        </w:rPr>
      </w:pPr>
    </w:p>
    <w:p w14:paraId="5039BEE9" w14:textId="6D6255DD" w:rsidR="00FC0D44" w:rsidRPr="00481BC1" w:rsidRDefault="000A7460" w:rsidP="00481BC1">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Dostawy jednostkowe mają być realizowane w ciągu 5 dni roboczych od przesłania drogą elektroniczną</w:t>
      </w:r>
      <w:r w:rsidR="00481BC1">
        <w:rPr>
          <w:rFonts w:ascii="Arial" w:eastAsia="Calibri" w:hAnsi="Arial" w:cs="Arial"/>
          <w:sz w:val="24"/>
          <w:szCs w:val="24"/>
        </w:rPr>
        <w:t xml:space="preserve"> </w:t>
      </w:r>
      <w:r w:rsidRPr="00481BC1">
        <w:rPr>
          <w:rFonts w:ascii="Arial" w:eastAsia="Calibri" w:hAnsi="Arial" w:cs="Arial"/>
          <w:sz w:val="24"/>
          <w:szCs w:val="24"/>
        </w:rPr>
        <w:t>zgłoszenia zapotrzebowania Zamawiającego, zawierającego również miejsce dostawy (adres) danej partii zamówienia. Zamawiający zastrzega możliwość dostaw pilnych, które muszą być realizowane do 36 godzin od daty złożenia zamówienia poprzez e-mail, potwierdzonego telefonicznie, a Wykonawca powinien być w stanie je zrealizować.</w:t>
      </w:r>
    </w:p>
    <w:p w14:paraId="295CDD9E" w14:textId="0A27238B" w:rsidR="000A7460" w:rsidRPr="000D4C48" w:rsidRDefault="000A7460" w:rsidP="000D4C48">
      <w:pPr>
        <w:pStyle w:val="Akapitzlist"/>
        <w:numPr>
          <w:ilvl w:val="0"/>
          <w:numId w:val="2"/>
        </w:numPr>
        <w:spacing w:after="200" w:line="360" w:lineRule="auto"/>
        <w:ind w:left="709"/>
        <w:jc w:val="both"/>
        <w:rPr>
          <w:rFonts w:ascii="Arial" w:eastAsia="Calibri" w:hAnsi="Arial" w:cs="Arial"/>
          <w:sz w:val="24"/>
          <w:szCs w:val="24"/>
        </w:rPr>
      </w:pPr>
      <w:r w:rsidRPr="000D4C48">
        <w:rPr>
          <w:rFonts w:ascii="Arial" w:eastAsia="Calibri" w:hAnsi="Arial" w:cs="Arial"/>
          <w:sz w:val="24"/>
          <w:szCs w:val="24"/>
        </w:rPr>
        <w:t>Wykonawca musi zapewnić załadunek, transport, rozładunek i wniesienie zamówienia do wskazanych przez Zamawiającego pomieszczeń (w przypadku adresu głównego: na III piętro – w budynku bez windy).</w:t>
      </w:r>
    </w:p>
    <w:p w14:paraId="115ECC63" w14:textId="77777777" w:rsidR="000A7460" w:rsidRPr="000D4C48" w:rsidRDefault="000A7460"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Reklamowanie braków ilościowych i jakościowych dostarczanej partii materiałów odbywać się będzie drogą elektroniczną.</w:t>
      </w:r>
    </w:p>
    <w:p w14:paraId="1A8B47D1" w14:textId="48798693" w:rsidR="000A7460" w:rsidRPr="000D4C48" w:rsidRDefault="0043432D" w:rsidP="000D4C48">
      <w:pPr>
        <w:pStyle w:val="Akapitzlist"/>
        <w:numPr>
          <w:ilvl w:val="0"/>
          <w:numId w:val="2"/>
        </w:numPr>
        <w:spacing w:after="200" w:line="360" w:lineRule="auto"/>
        <w:jc w:val="both"/>
        <w:rPr>
          <w:rFonts w:ascii="Arial" w:eastAsia="Calibri" w:hAnsi="Arial" w:cs="Arial"/>
          <w:sz w:val="24"/>
          <w:szCs w:val="24"/>
          <w:u w:val="single"/>
        </w:rPr>
      </w:pPr>
      <w:r w:rsidRPr="000D4C48">
        <w:rPr>
          <w:rFonts w:ascii="Arial" w:eastAsia="Calibri" w:hAnsi="Arial" w:cs="Arial"/>
          <w:sz w:val="24"/>
          <w:szCs w:val="24"/>
          <w:u w:val="single"/>
        </w:rPr>
        <w:t>Zamawiający dopuszcza złożenie oferty równoważnej:</w:t>
      </w:r>
      <w:r w:rsidR="000A7460" w:rsidRPr="000D4C48">
        <w:rPr>
          <w:rFonts w:ascii="Arial" w:eastAsia="Calibri" w:hAnsi="Arial" w:cs="Arial"/>
          <w:sz w:val="24"/>
          <w:szCs w:val="24"/>
          <w:u w:val="single"/>
        </w:rPr>
        <w:t xml:space="preserve"> </w:t>
      </w:r>
    </w:p>
    <w:p w14:paraId="792C8DE4" w14:textId="7EA87BEB" w:rsidR="0043432D" w:rsidRPr="000D4C48" w:rsidRDefault="0043432D" w:rsidP="000D4C48">
      <w:pPr>
        <w:pStyle w:val="Akapitzlist"/>
        <w:spacing w:after="200" w:line="360" w:lineRule="auto"/>
        <w:jc w:val="both"/>
        <w:rPr>
          <w:rFonts w:ascii="Arial" w:eastAsia="Calibri" w:hAnsi="Arial" w:cs="Arial"/>
          <w:sz w:val="24"/>
          <w:szCs w:val="24"/>
        </w:rPr>
      </w:pPr>
      <w:r w:rsidRPr="000D4C48">
        <w:rPr>
          <w:rFonts w:ascii="Arial" w:eastAsia="Calibri" w:hAnsi="Arial" w:cs="Arial"/>
          <w:sz w:val="24"/>
          <w:szCs w:val="24"/>
        </w:rPr>
        <w:t>W przypadku, gdy Zamawiający określił przedmiot zamówienia wskazujący producenta, znak towarowy czy inne prawa zastrzeżone lub wyłączone bądź pochodne, Zamawiający dopuszcza składanie oferty równoważnej pod względem funkcjonalnym oraz o parametrach techniczno-użytkowych i jakościowych nie gorszych</w:t>
      </w:r>
      <w:r w:rsidR="006D52F4" w:rsidRPr="000D4C48">
        <w:rPr>
          <w:rFonts w:ascii="Arial" w:eastAsia="Calibri" w:hAnsi="Arial" w:cs="Arial"/>
          <w:sz w:val="24"/>
          <w:szCs w:val="24"/>
        </w:rPr>
        <w:t xml:space="preserve">, </w:t>
      </w:r>
      <w:r w:rsidRPr="000D4C48">
        <w:rPr>
          <w:rFonts w:ascii="Arial" w:eastAsia="Calibri" w:hAnsi="Arial" w:cs="Arial"/>
          <w:sz w:val="24"/>
          <w:szCs w:val="24"/>
        </w:rPr>
        <w:t xml:space="preserve">niż te wskazane w opisie przedmiotu zamówienia. Obowiązek udowodnienia równoważności z wymaganiami wskazanymi przez Zamawiającego, leży po stronie Wykonawcy oferującego produkt równoważny. Za równoważny, pod względem funkcjonalnym i użytkowym, w stosunku do wskazanych środków, Zamawiający uzna takie, oferowane przez Wykonawcę środki, które posiadają równoważny skład, a także właściwości funkcjonalne i użytkowe co zawarte w opisie przedmiotu zamówienia środki o podanych </w:t>
      </w:r>
      <w:r w:rsidRPr="000D4C48">
        <w:rPr>
          <w:rFonts w:ascii="Arial" w:eastAsia="Calibri" w:hAnsi="Arial" w:cs="Arial"/>
          <w:sz w:val="24"/>
          <w:szCs w:val="24"/>
        </w:rPr>
        <w:lastRenderedPageBreak/>
        <w:t>właściwościach referencyjnych. W tym wypadku</w:t>
      </w:r>
      <w:r w:rsidR="000E5546" w:rsidRPr="000D4C48">
        <w:rPr>
          <w:rFonts w:ascii="Arial" w:eastAsia="Calibri" w:hAnsi="Arial" w:cs="Arial"/>
          <w:sz w:val="24"/>
          <w:szCs w:val="24"/>
        </w:rPr>
        <w:t xml:space="preserve"> Wykonawca wypełnia załącznik nr 2</w:t>
      </w:r>
      <w:r w:rsidR="000E20A5" w:rsidRPr="000D4C48">
        <w:rPr>
          <w:rFonts w:ascii="Arial" w:eastAsia="Calibri" w:hAnsi="Arial" w:cs="Arial"/>
          <w:sz w:val="24"/>
          <w:szCs w:val="24"/>
        </w:rPr>
        <w:t xml:space="preserve"> o nazwę produktu i jego cenę jednostkową.</w:t>
      </w:r>
    </w:p>
    <w:p w14:paraId="6F79B58B" w14:textId="3681503B" w:rsidR="000E20A5" w:rsidRPr="000D4C48" w:rsidRDefault="000E20A5"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Oferty nie zawierające pełnego zakresu przedmiotu zamówienia</w:t>
      </w:r>
      <w:r w:rsidR="00796747" w:rsidRPr="000D4C48">
        <w:rPr>
          <w:rFonts w:ascii="Arial" w:eastAsia="Calibri" w:hAnsi="Arial" w:cs="Arial"/>
          <w:sz w:val="24"/>
          <w:szCs w:val="24"/>
        </w:rPr>
        <w:t xml:space="preserve">, tj. które pozostaną nieuzupełnione dla min. 1 z produktów w </w:t>
      </w:r>
      <w:r w:rsidRPr="000D4C48">
        <w:rPr>
          <w:rFonts w:ascii="Arial" w:eastAsia="Calibri" w:hAnsi="Arial" w:cs="Arial"/>
          <w:sz w:val="24"/>
          <w:szCs w:val="24"/>
        </w:rPr>
        <w:t>tabel</w:t>
      </w:r>
      <w:r w:rsidR="00796747" w:rsidRPr="000D4C48">
        <w:rPr>
          <w:rFonts w:ascii="Arial" w:eastAsia="Calibri" w:hAnsi="Arial" w:cs="Arial"/>
          <w:sz w:val="24"/>
          <w:szCs w:val="24"/>
        </w:rPr>
        <w:t>i</w:t>
      </w:r>
      <w:r w:rsidRPr="000D4C48">
        <w:rPr>
          <w:rFonts w:ascii="Arial" w:eastAsia="Calibri" w:hAnsi="Arial" w:cs="Arial"/>
          <w:sz w:val="24"/>
          <w:szCs w:val="24"/>
        </w:rPr>
        <w:t xml:space="preserve"> w załączniku nr 2 – formularz </w:t>
      </w:r>
      <w:r w:rsidR="00B47A66" w:rsidRPr="000D4C48">
        <w:rPr>
          <w:rFonts w:ascii="Arial" w:eastAsia="Calibri" w:hAnsi="Arial" w:cs="Arial"/>
          <w:sz w:val="24"/>
          <w:szCs w:val="24"/>
        </w:rPr>
        <w:t>ilościowo</w:t>
      </w:r>
      <w:r w:rsidRPr="000D4C48">
        <w:rPr>
          <w:rFonts w:ascii="Arial" w:eastAsia="Calibri" w:hAnsi="Arial" w:cs="Arial"/>
          <w:sz w:val="24"/>
          <w:szCs w:val="24"/>
        </w:rPr>
        <w:t>-</w:t>
      </w:r>
      <w:r w:rsidR="00B47A66" w:rsidRPr="000D4C48">
        <w:rPr>
          <w:rFonts w:ascii="Arial" w:eastAsia="Calibri" w:hAnsi="Arial" w:cs="Arial"/>
          <w:sz w:val="24"/>
          <w:szCs w:val="24"/>
        </w:rPr>
        <w:t>jakościowy</w:t>
      </w:r>
      <w:r w:rsidR="00796747" w:rsidRPr="000D4C48">
        <w:rPr>
          <w:rFonts w:ascii="Arial" w:eastAsia="Calibri" w:hAnsi="Arial" w:cs="Arial"/>
          <w:sz w:val="24"/>
          <w:szCs w:val="24"/>
        </w:rPr>
        <w:t xml:space="preserve">, </w:t>
      </w:r>
      <w:r w:rsidRPr="000D4C48">
        <w:rPr>
          <w:rFonts w:ascii="Arial" w:eastAsia="Calibri" w:hAnsi="Arial" w:cs="Arial"/>
          <w:sz w:val="24"/>
          <w:szCs w:val="24"/>
        </w:rPr>
        <w:t>zostaną odrzucone.</w:t>
      </w:r>
    </w:p>
    <w:p w14:paraId="3D3B538A" w14:textId="3FB7C00D" w:rsidR="000E20A5" w:rsidRPr="000D4C48" w:rsidRDefault="000E20A5"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 xml:space="preserve">Pozostałe wymagania szczegółowe, warunki realizacji i sposób rozliczeń zawiera: wzór umowy stanowiący załącznik nr </w:t>
      </w:r>
      <w:r w:rsidR="007D02CC" w:rsidRPr="000D4C48">
        <w:rPr>
          <w:rFonts w:ascii="Arial" w:eastAsia="Calibri" w:hAnsi="Arial" w:cs="Arial"/>
          <w:sz w:val="24"/>
          <w:szCs w:val="24"/>
        </w:rPr>
        <w:t>4</w:t>
      </w:r>
      <w:r w:rsidRPr="000D4C48">
        <w:rPr>
          <w:rFonts w:ascii="Arial" w:eastAsia="Calibri" w:hAnsi="Arial" w:cs="Arial"/>
          <w:sz w:val="24"/>
          <w:szCs w:val="24"/>
        </w:rPr>
        <w:t xml:space="preserve"> do zapytania ofertowego.</w:t>
      </w:r>
    </w:p>
    <w:p w14:paraId="688D33C5" w14:textId="2F78A4AA" w:rsidR="000E20A5" w:rsidRPr="000D4C48" w:rsidRDefault="000E20A5"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Przedmiot zapytania realizowany będzie w oparciu o umowę zawartą pomiędzy Zamawiającym, a Wykonawcą w wyniku rozstrzygnięcia niniejszego postępowania. Umowa zawiera warunki odpowiadające zapisom zapytania ofertowego oraz niniejszego dokumentu.</w:t>
      </w:r>
    </w:p>
    <w:p w14:paraId="4251CF65" w14:textId="4E2616A8" w:rsidR="000E20A5" w:rsidRPr="000D4C48" w:rsidRDefault="000E20A5" w:rsidP="000D4C48">
      <w:pPr>
        <w:pStyle w:val="Akapitzlist"/>
        <w:numPr>
          <w:ilvl w:val="0"/>
          <w:numId w:val="2"/>
        </w:numPr>
        <w:spacing w:after="200" w:line="360" w:lineRule="auto"/>
        <w:jc w:val="both"/>
        <w:rPr>
          <w:rFonts w:ascii="Arial" w:eastAsia="Calibri" w:hAnsi="Arial" w:cs="Arial"/>
          <w:b/>
          <w:sz w:val="24"/>
          <w:szCs w:val="24"/>
        </w:rPr>
      </w:pPr>
      <w:r w:rsidRPr="000D4C48">
        <w:rPr>
          <w:rFonts w:ascii="Arial" w:eastAsia="Calibri" w:hAnsi="Arial" w:cs="Arial"/>
          <w:b/>
          <w:sz w:val="24"/>
          <w:szCs w:val="24"/>
        </w:rPr>
        <w:t>Zamawiający informuje o sposobie i kryteriach wyboru oferty:</w:t>
      </w:r>
    </w:p>
    <w:p w14:paraId="263FFF41" w14:textId="62CB73AB" w:rsidR="000E20A5" w:rsidRPr="000D4C48" w:rsidRDefault="000E20A5" w:rsidP="000D4C48">
      <w:pPr>
        <w:spacing w:after="200" w:line="360" w:lineRule="auto"/>
        <w:ind w:left="708"/>
        <w:jc w:val="both"/>
        <w:rPr>
          <w:rFonts w:ascii="Arial" w:eastAsia="Calibri" w:hAnsi="Arial" w:cs="Arial"/>
          <w:sz w:val="24"/>
          <w:szCs w:val="24"/>
        </w:rPr>
      </w:pPr>
      <w:r w:rsidRPr="000D4C48">
        <w:rPr>
          <w:rFonts w:ascii="Arial" w:eastAsia="Calibri" w:hAnsi="Arial" w:cs="Arial"/>
          <w:sz w:val="24"/>
          <w:szCs w:val="24"/>
        </w:rPr>
        <w:t>Zamawiający wybierze najkorzystniejszą</w:t>
      </w:r>
      <w:r w:rsidR="0024066C" w:rsidRPr="000D4C48">
        <w:rPr>
          <w:rFonts w:ascii="Arial" w:eastAsia="Calibri" w:hAnsi="Arial" w:cs="Arial"/>
          <w:sz w:val="24"/>
          <w:szCs w:val="24"/>
        </w:rPr>
        <w:t xml:space="preserve"> ofertę spełniającą warunki określone w zapytaniu ofertowym w oparciu o kryterium:</w:t>
      </w:r>
    </w:p>
    <w:p w14:paraId="32215052" w14:textId="3E663681" w:rsidR="001244FA" w:rsidRPr="000D4C48" w:rsidRDefault="001244FA" w:rsidP="000D4C48">
      <w:pPr>
        <w:spacing w:after="200" w:line="360" w:lineRule="auto"/>
        <w:ind w:firstLine="708"/>
        <w:jc w:val="both"/>
        <w:rPr>
          <w:rFonts w:ascii="Arial" w:eastAsia="Calibri" w:hAnsi="Arial" w:cs="Arial"/>
          <w:b/>
          <w:sz w:val="24"/>
          <w:szCs w:val="24"/>
          <w:u w:val="single"/>
        </w:rPr>
      </w:pPr>
      <w:r w:rsidRPr="000D4C48">
        <w:rPr>
          <w:rFonts w:ascii="Arial" w:eastAsia="Calibri" w:hAnsi="Arial" w:cs="Arial"/>
          <w:b/>
          <w:sz w:val="24"/>
          <w:szCs w:val="24"/>
          <w:u w:val="single"/>
        </w:rPr>
        <w:t>Cena brutto za wykonanie przedmiotu zamówienia – 100%</w:t>
      </w:r>
    </w:p>
    <w:p w14:paraId="4F01757E" w14:textId="65F96A4A" w:rsidR="00180A19" w:rsidRPr="000D4C48" w:rsidRDefault="00634EB4" w:rsidP="00481BC1">
      <w:pPr>
        <w:spacing w:after="200" w:line="360" w:lineRule="auto"/>
        <w:ind w:left="708"/>
        <w:jc w:val="both"/>
        <w:rPr>
          <w:rFonts w:ascii="Arial" w:eastAsia="Calibri" w:hAnsi="Arial" w:cs="Arial"/>
          <w:sz w:val="24"/>
          <w:szCs w:val="24"/>
        </w:rPr>
      </w:pPr>
      <w:r w:rsidRPr="000D4C48">
        <w:rPr>
          <w:rFonts w:ascii="Arial" w:eastAsia="Calibri" w:hAnsi="Arial" w:cs="Arial"/>
          <w:sz w:val="24"/>
          <w:szCs w:val="24"/>
        </w:rPr>
        <w:t>C</w:t>
      </w:r>
      <w:r w:rsidR="000C2A1A" w:rsidRPr="000D4C48">
        <w:rPr>
          <w:rFonts w:ascii="Arial" w:eastAsia="Calibri" w:hAnsi="Arial" w:cs="Arial"/>
          <w:sz w:val="24"/>
          <w:szCs w:val="24"/>
        </w:rPr>
        <w:t>enę należy podać w polskiej walucie. Oferty w walutach obcych będą odrzucone.</w:t>
      </w:r>
    </w:p>
    <w:p w14:paraId="7B760059" w14:textId="348667BF" w:rsidR="00180A19" w:rsidRPr="000D4C48" w:rsidRDefault="00180A19"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Cena musi zawierać wszystkie koszty związane z wykonaniem usługi wynikające wprost z obowiązujących przepisów oraz postawionych przez Zamawiającego wymogów.</w:t>
      </w:r>
    </w:p>
    <w:p w14:paraId="2346DDA2" w14:textId="13A9213A" w:rsidR="00180A19" w:rsidRPr="000D4C48" w:rsidRDefault="00180A19"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Zamawiający udzieli zamówienia Wykonawcy, którego oferta spełni wszystkie warunki i wymagania oraz</w:t>
      </w:r>
      <w:r w:rsidR="00EF181C" w:rsidRPr="000D4C48">
        <w:rPr>
          <w:rFonts w:ascii="Arial" w:eastAsia="Calibri" w:hAnsi="Arial" w:cs="Arial"/>
          <w:sz w:val="24"/>
          <w:szCs w:val="24"/>
        </w:rPr>
        <w:t xml:space="preserve"> </w:t>
      </w:r>
      <w:r w:rsidR="004F0CA1" w:rsidRPr="000D4C48">
        <w:rPr>
          <w:rFonts w:ascii="Arial" w:eastAsia="Calibri" w:hAnsi="Arial" w:cs="Arial"/>
          <w:sz w:val="24"/>
          <w:szCs w:val="24"/>
        </w:rPr>
        <w:t>kwo</w:t>
      </w:r>
      <w:r w:rsidR="00EF181C" w:rsidRPr="000D4C48">
        <w:rPr>
          <w:rFonts w:ascii="Arial" w:eastAsia="Calibri" w:hAnsi="Arial" w:cs="Arial"/>
          <w:sz w:val="24"/>
          <w:szCs w:val="24"/>
        </w:rPr>
        <w:t>ta</w:t>
      </w:r>
      <w:r w:rsidR="004F0CA1" w:rsidRPr="000D4C48">
        <w:rPr>
          <w:rFonts w:ascii="Arial" w:eastAsia="Calibri" w:hAnsi="Arial" w:cs="Arial"/>
          <w:sz w:val="24"/>
          <w:szCs w:val="24"/>
        </w:rPr>
        <w:t xml:space="preserve"> wykonania zamówienia </w:t>
      </w:r>
      <w:r w:rsidR="00EF181C" w:rsidRPr="000D4C48">
        <w:rPr>
          <w:rFonts w:ascii="Arial" w:eastAsia="Calibri" w:hAnsi="Arial" w:cs="Arial"/>
          <w:sz w:val="24"/>
          <w:szCs w:val="24"/>
        </w:rPr>
        <w:t xml:space="preserve">podana przez Niego </w:t>
      </w:r>
      <w:r w:rsidR="004F0CA1" w:rsidRPr="000D4C48">
        <w:rPr>
          <w:rFonts w:ascii="Arial" w:eastAsia="Calibri" w:hAnsi="Arial" w:cs="Arial"/>
          <w:sz w:val="24"/>
          <w:szCs w:val="24"/>
        </w:rPr>
        <w:t xml:space="preserve">będzie </w:t>
      </w:r>
      <w:r w:rsidR="001B27A9" w:rsidRPr="000D4C48">
        <w:rPr>
          <w:rFonts w:ascii="Arial" w:eastAsia="Calibri" w:hAnsi="Arial" w:cs="Arial"/>
          <w:sz w:val="24"/>
          <w:szCs w:val="24"/>
        </w:rPr>
        <w:t>najniższa</w:t>
      </w:r>
      <w:r w:rsidRPr="000D4C48">
        <w:rPr>
          <w:rFonts w:ascii="Arial" w:eastAsia="Calibri" w:hAnsi="Arial" w:cs="Arial"/>
          <w:sz w:val="24"/>
          <w:szCs w:val="24"/>
        </w:rPr>
        <w:t xml:space="preserve">. W przypadku, gdy dwóch lub więcej oferentów zaproponuje taką </w:t>
      </w:r>
      <w:r w:rsidR="00691B0E" w:rsidRPr="000D4C48">
        <w:rPr>
          <w:rFonts w:ascii="Arial" w:eastAsia="Calibri" w:hAnsi="Arial" w:cs="Arial"/>
          <w:sz w:val="24"/>
          <w:szCs w:val="24"/>
        </w:rPr>
        <w:t>samą najniższą cenę, Zamawiający zastrzega sobie możliwość wezwania do złożenia ofert dodatkowych, w celu uzyskania jednej, najkorzystniejszej oferty.</w:t>
      </w:r>
    </w:p>
    <w:p w14:paraId="1A40F971" w14:textId="0699C27B" w:rsidR="003F0AED" w:rsidRPr="000D4C48" w:rsidRDefault="003F0AED" w:rsidP="000D4C48">
      <w:pPr>
        <w:pStyle w:val="Akapitzlist"/>
        <w:numPr>
          <w:ilvl w:val="0"/>
          <w:numId w:val="2"/>
        </w:numPr>
        <w:spacing w:after="0" w:line="360" w:lineRule="auto"/>
        <w:rPr>
          <w:rFonts w:ascii="Arial" w:eastAsia="Calibri" w:hAnsi="Arial" w:cs="Arial"/>
          <w:sz w:val="24"/>
          <w:szCs w:val="24"/>
        </w:rPr>
      </w:pPr>
      <w:r w:rsidRPr="000D4C48">
        <w:rPr>
          <w:rFonts w:ascii="Arial" w:eastAsia="Calibri" w:hAnsi="Arial" w:cs="Arial"/>
          <w:sz w:val="24"/>
          <w:szCs w:val="24"/>
        </w:rPr>
        <w:t xml:space="preserve">Informację o wyborze najkorzystniejszej oferty lub o unieważnieniu postępowania, Zamawiający umieści na </w:t>
      </w:r>
      <w:r w:rsidR="00481BC1">
        <w:rPr>
          <w:rFonts w:ascii="Arial" w:eastAsia="Calibri" w:hAnsi="Arial" w:cs="Arial"/>
          <w:sz w:val="24"/>
          <w:szCs w:val="24"/>
        </w:rPr>
        <w:t>stronie BIP Zamawiającego</w:t>
      </w:r>
      <w:r w:rsidRPr="000D4C48">
        <w:rPr>
          <w:rFonts w:ascii="Arial" w:eastAsia="Calibri" w:hAnsi="Arial" w:cs="Arial"/>
          <w:sz w:val="24"/>
          <w:szCs w:val="24"/>
        </w:rPr>
        <w:t>.</w:t>
      </w:r>
    </w:p>
    <w:p w14:paraId="44FDCE13" w14:textId="60A7BEE9" w:rsidR="00691B0E" w:rsidRPr="000D4C48" w:rsidRDefault="00691B0E"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W przypadku złożenia mniej niż dwóch ofert, Zamawiający zastrzega sobie możliwość zawarcia umowy z Wykonawcą, który złożył jedyną ważną ofertę.</w:t>
      </w:r>
    </w:p>
    <w:p w14:paraId="36F4C944" w14:textId="3D9120FB" w:rsidR="00691B0E" w:rsidRPr="000D4C48" w:rsidRDefault="00691B0E"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Wykonawca pozostaje związany ofertą</w:t>
      </w:r>
      <w:r w:rsidR="002833D2" w:rsidRPr="000D4C48">
        <w:rPr>
          <w:rFonts w:ascii="Arial" w:eastAsia="Calibri" w:hAnsi="Arial" w:cs="Arial"/>
          <w:sz w:val="24"/>
          <w:szCs w:val="24"/>
        </w:rPr>
        <w:t xml:space="preserve"> przez okres min. 14 dni od dnia upływu terminu złożenia ofert.</w:t>
      </w:r>
    </w:p>
    <w:p w14:paraId="03AB15C1" w14:textId="166E0386" w:rsidR="002833D2" w:rsidRPr="000D4C48" w:rsidRDefault="002833D2"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lastRenderedPageBreak/>
        <w:t>Oferta musi być podpisana przez osoby uprawnione do reprezentowania oferenta.</w:t>
      </w:r>
    </w:p>
    <w:p w14:paraId="1589F1D1" w14:textId="6DB25984" w:rsidR="002833D2" w:rsidRPr="000D4C48" w:rsidRDefault="002833D2"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Zamawiający zastrzega sobie prawo do unieważnienia postępowania na każdym jego etapie, bez podania przyczyny, jak również wtedy gdy cena najkorzystniejszej oferty przewyższać będzie kwotę, którą Zamawiający może przeznaczyć na sfinansowanie realizacji zamówienia.</w:t>
      </w:r>
    </w:p>
    <w:p w14:paraId="6E21100A" w14:textId="29B1969D" w:rsidR="007708BA" w:rsidRPr="000D4C48" w:rsidRDefault="007708BA"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Postępowanie jest jawne. Części oferty zastrzeżone przez Wykonawcę, jako stanowiące tajemnicę przedsiębiorstwa w rozumieniu przepisów o zwalczaniu</w:t>
      </w:r>
      <w:r w:rsidR="00CA5CA3" w:rsidRPr="000D4C48">
        <w:rPr>
          <w:rFonts w:ascii="Arial" w:eastAsia="Calibri" w:hAnsi="Arial" w:cs="Arial"/>
          <w:sz w:val="24"/>
          <w:szCs w:val="24"/>
        </w:rPr>
        <w:t xml:space="preserve"> nieuczciwej konkurencji, powinny być zawarte w ofercie w sposób umożliwiający Zamawiającemu udostępnienie jawnych elementów oferty. Wykonawca nie może zastrzec następujących informacji: nazwy firmy, adresu, ceny.</w:t>
      </w:r>
    </w:p>
    <w:p w14:paraId="1CEBCDB8" w14:textId="78BDF469" w:rsidR="00CA5CA3" w:rsidRPr="000D4C48" w:rsidRDefault="00CA5CA3"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Zamawiający może przedłużyć termin składania ofert, w celu umożliwienia oferentom uwzględnienia zmian w ofercie. W takim przypadku wszelkie prawa i zobowiązania Zamawiającego i oferenta, dotyczące wcześniej ustalonego terminu, będą podlegały nowemu terminowi.</w:t>
      </w:r>
    </w:p>
    <w:p w14:paraId="17B205DF" w14:textId="1CF9BE3A" w:rsidR="00FC0D44" w:rsidRPr="000D4C48" w:rsidRDefault="0072208D" w:rsidP="000D4C48">
      <w:pPr>
        <w:pStyle w:val="Akapitzlist"/>
        <w:numPr>
          <w:ilvl w:val="0"/>
          <w:numId w:val="2"/>
        </w:numPr>
        <w:spacing w:after="200" w:line="360" w:lineRule="auto"/>
        <w:jc w:val="both"/>
        <w:rPr>
          <w:rFonts w:ascii="Arial" w:eastAsia="Calibri" w:hAnsi="Arial" w:cs="Arial"/>
          <w:sz w:val="24"/>
          <w:szCs w:val="24"/>
        </w:rPr>
      </w:pPr>
      <w:r w:rsidRPr="000D4C48">
        <w:rPr>
          <w:rFonts w:ascii="Arial" w:eastAsia="Calibri" w:hAnsi="Arial" w:cs="Arial"/>
          <w:sz w:val="24"/>
          <w:szCs w:val="24"/>
        </w:rPr>
        <w:t>Zamawiający zastrzega sobie prawo wezwania oferenta do wyjaśnienia treści oferty lub przedłożenia innych dokumentów, aniżeli wymienione w ogłoszeniu, w celu zweryfikowania lub potwierdzenia prawdziwości oświadczeń w niej złożonych.</w:t>
      </w:r>
    </w:p>
    <w:sectPr w:rsidR="00FC0D44" w:rsidRPr="000D4C48" w:rsidSect="000A5F80">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7E1F" w14:textId="77777777" w:rsidR="00D96256" w:rsidRDefault="00D96256" w:rsidP="0040492E">
      <w:pPr>
        <w:spacing w:after="0" w:line="240" w:lineRule="auto"/>
      </w:pPr>
      <w:r>
        <w:separator/>
      </w:r>
    </w:p>
  </w:endnote>
  <w:endnote w:type="continuationSeparator" w:id="0">
    <w:p w14:paraId="3A3EF7C4" w14:textId="77777777" w:rsidR="00D96256" w:rsidRDefault="00D96256" w:rsidP="0040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EECD" w14:textId="3CE6DBA7" w:rsidR="000A5F80" w:rsidRPr="000A5F80" w:rsidRDefault="000A5F80" w:rsidP="000A5F80">
    <w:pPr>
      <w:tabs>
        <w:tab w:val="center" w:pos="4536"/>
        <w:tab w:val="right" w:pos="9072"/>
      </w:tabs>
      <w:spacing w:after="0" w:line="240" w:lineRule="auto"/>
      <w:jc w:val="right"/>
      <w:rPr>
        <w:rFonts w:ascii="Arial" w:eastAsia="Calibri" w:hAnsi="Arial" w:cs="Arial"/>
        <w:sz w:val="18"/>
        <w:szCs w:val="18"/>
      </w:rPr>
    </w:pPr>
    <w:r w:rsidRPr="000A5F80">
      <w:rPr>
        <w:rFonts w:ascii="Arial" w:eastAsia="Calibri" w:hAnsi="Arial" w:cs="Arial"/>
        <w:sz w:val="18"/>
        <w:szCs w:val="18"/>
      </w:rPr>
      <w:t xml:space="preserve">Strona </w:t>
    </w:r>
    <w:r w:rsidRPr="000A5F80">
      <w:rPr>
        <w:rFonts w:ascii="Arial" w:eastAsia="Calibri" w:hAnsi="Arial" w:cs="Arial"/>
        <w:sz w:val="18"/>
        <w:szCs w:val="18"/>
      </w:rPr>
      <w:fldChar w:fldCharType="begin"/>
    </w:r>
    <w:r w:rsidRPr="000A5F80">
      <w:rPr>
        <w:rFonts w:ascii="Arial" w:eastAsia="Calibri" w:hAnsi="Arial" w:cs="Arial"/>
        <w:sz w:val="18"/>
        <w:szCs w:val="18"/>
      </w:rPr>
      <w:instrText>PAGE  \* Arabic  \* MERGEFORMAT</w:instrText>
    </w:r>
    <w:r w:rsidRPr="000A5F80">
      <w:rPr>
        <w:rFonts w:ascii="Arial" w:eastAsia="Calibri" w:hAnsi="Arial" w:cs="Arial"/>
        <w:sz w:val="18"/>
        <w:szCs w:val="18"/>
      </w:rPr>
      <w:fldChar w:fldCharType="separate"/>
    </w:r>
    <w:r w:rsidR="0080347B">
      <w:rPr>
        <w:rFonts w:ascii="Arial" w:eastAsia="Calibri" w:hAnsi="Arial" w:cs="Arial"/>
        <w:noProof/>
        <w:sz w:val="18"/>
        <w:szCs w:val="18"/>
      </w:rPr>
      <w:t>2</w:t>
    </w:r>
    <w:r w:rsidRPr="000A5F80">
      <w:rPr>
        <w:rFonts w:ascii="Arial" w:eastAsia="Calibri" w:hAnsi="Arial" w:cs="Arial"/>
        <w:sz w:val="18"/>
        <w:szCs w:val="18"/>
      </w:rPr>
      <w:fldChar w:fldCharType="end"/>
    </w:r>
    <w:r w:rsidRPr="000A5F80">
      <w:rPr>
        <w:rFonts w:ascii="Arial" w:eastAsia="Calibri" w:hAnsi="Arial" w:cs="Arial"/>
        <w:sz w:val="18"/>
        <w:szCs w:val="18"/>
      </w:rPr>
      <w:t xml:space="preserve"> z </w:t>
    </w:r>
    <w:r w:rsidRPr="000A5F80">
      <w:rPr>
        <w:rFonts w:ascii="Arial" w:eastAsia="Calibri" w:hAnsi="Arial" w:cs="Arial"/>
        <w:sz w:val="18"/>
        <w:szCs w:val="18"/>
      </w:rPr>
      <w:fldChar w:fldCharType="begin"/>
    </w:r>
    <w:r w:rsidRPr="000A5F80">
      <w:rPr>
        <w:rFonts w:ascii="Arial" w:eastAsia="Calibri" w:hAnsi="Arial" w:cs="Arial"/>
        <w:sz w:val="18"/>
        <w:szCs w:val="18"/>
      </w:rPr>
      <w:instrText>NUMPAGES \ * arabskie \ * MERGEFORMAT</w:instrText>
    </w:r>
    <w:r w:rsidRPr="000A5F80">
      <w:rPr>
        <w:rFonts w:ascii="Arial" w:eastAsia="Calibri" w:hAnsi="Arial" w:cs="Arial"/>
        <w:sz w:val="18"/>
        <w:szCs w:val="18"/>
      </w:rPr>
      <w:fldChar w:fldCharType="separate"/>
    </w:r>
    <w:r w:rsidR="0080347B">
      <w:rPr>
        <w:rFonts w:ascii="Arial" w:eastAsia="Calibri" w:hAnsi="Arial" w:cs="Arial"/>
        <w:noProof/>
        <w:sz w:val="18"/>
        <w:szCs w:val="18"/>
      </w:rPr>
      <w:t>3</w:t>
    </w:r>
    <w:r w:rsidRPr="000A5F80">
      <w:rPr>
        <w:rFonts w:ascii="Arial" w:eastAsia="Calibri" w:hAnsi="Arial" w:cs="Arial"/>
        <w:sz w:val="18"/>
        <w:szCs w:val="18"/>
      </w:rPr>
      <w:fldChar w:fldCharType="end"/>
    </w:r>
  </w:p>
  <w:p w14:paraId="660E1C8A" w14:textId="77777777" w:rsidR="0040492E" w:rsidRDefault="00404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A9D2" w14:textId="77777777" w:rsidR="00D96256" w:rsidRDefault="00D96256" w:rsidP="0040492E">
      <w:pPr>
        <w:spacing w:after="0" w:line="240" w:lineRule="auto"/>
      </w:pPr>
      <w:r>
        <w:separator/>
      </w:r>
    </w:p>
  </w:footnote>
  <w:footnote w:type="continuationSeparator" w:id="0">
    <w:p w14:paraId="32F5E47B" w14:textId="77777777" w:rsidR="00D96256" w:rsidRDefault="00D96256" w:rsidP="0040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60E2" w14:textId="0B416C81" w:rsidR="0040492E" w:rsidRPr="0040492E" w:rsidRDefault="0040492E" w:rsidP="0040492E">
    <w:pPr>
      <w:pStyle w:val="Nagwek"/>
      <w:jc w:val="right"/>
      <w:rPr>
        <w:rFonts w:ascii="Arial" w:hAnsi="Arial" w:cs="Arial"/>
        <w:sz w:val="18"/>
        <w:szCs w:val="18"/>
      </w:rPr>
    </w:pPr>
    <w:r w:rsidRPr="0040492E">
      <w:rPr>
        <w:rFonts w:ascii="Arial" w:hAnsi="Arial" w:cs="Arial"/>
        <w:sz w:val="18"/>
        <w:szCs w:val="18"/>
      </w:rPr>
      <w:t>Zał</w:t>
    </w:r>
    <w:r>
      <w:rPr>
        <w:rFonts w:ascii="Arial" w:hAnsi="Arial" w:cs="Arial"/>
        <w:sz w:val="18"/>
        <w:szCs w:val="18"/>
      </w:rPr>
      <w:t>ą</w:t>
    </w:r>
    <w:r w:rsidRPr="0040492E">
      <w:rPr>
        <w:rFonts w:ascii="Arial" w:hAnsi="Arial" w:cs="Arial"/>
        <w:sz w:val="18"/>
        <w:szCs w:val="18"/>
      </w:rPr>
      <w:t xml:space="preserve">cznik nr </w:t>
    </w:r>
    <w:r w:rsidR="00A25115">
      <w:rPr>
        <w:rFonts w:ascii="Arial" w:hAnsi="Arial" w:cs="Arial"/>
        <w:sz w:val="18"/>
        <w:szCs w:val="18"/>
      </w:rPr>
      <w:t>3</w:t>
    </w:r>
    <w:r w:rsidR="00F04B78">
      <w:rPr>
        <w:rFonts w:ascii="Arial" w:hAnsi="Arial" w:cs="Arial"/>
        <w:sz w:val="18"/>
        <w:szCs w:val="18"/>
      </w:rPr>
      <w:t xml:space="preserve"> do zapytania ofertowego</w:t>
    </w:r>
  </w:p>
  <w:p w14:paraId="4B709E4F" w14:textId="77777777" w:rsidR="0040492E" w:rsidRDefault="004049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4150017"/>
    <w:lvl w:ilvl="0">
      <w:start w:val="1"/>
      <w:numFmt w:val="lowerLetter"/>
      <w:lvlText w:val="%1)"/>
      <w:lvlJc w:val="left"/>
      <w:pPr>
        <w:ind w:left="720" w:hanging="360"/>
      </w:pPr>
    </w:lvl>
  </w:abstractNum>
  <w:abstractNum w:abstractNumId="1" w15:restartNumberingAfterBreak="0">
    <w:nsid w:val="03F74702"/>
    <w:multiLevelType w:val="hybridMultilevel"/>
    <w:tmpl w:val="DF5C71BA"/>
    <w:lvl w:ilvl="0" w:tplc="63A400AE">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 w15:restartNumberingAfterBreak="0">
    <w:nsid w:val="04F84D9E"/>
    <w:multiLevelType w:val="hybridMultilevel"/>
    <w:tmpl w:val="3560EE0E"/>
    <w:lvl w:ilvl="0" w:tplc="5ACEE4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146268"/>
    <w:multiLevelType w:val="hybridMultilevel"/>
    <w:tmpl w:val="9F8073D2"/>
    <w:lvl w:ilvl="0" w:tplc="D208107C">
      <w:start w:val="1"/>
      <w:numFmt w:val="decimal"/>
      <w:lvlText w:val="%1)"/>
      <w:lvlJc w:val="left"/>
      <w:pPr>
        <w:ind w:left="720" w:hanging="360"/>
      </w:pPr>
      <w:rPr>
        <w:b w:val="0"/>
        <w:bCs/>
        <w:color w:val="auto"/>
        <w:sz w:val="17"/>
        <w:szCs w:val="17"/>
      </w:rPr>
    </w:lvl>
    <w:lvl w:ilvl="1" w:tplc="F160AC4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8F78F1"/>
    <w:multiLevelType w:val="hybridMultilevel"/>
    <w:tmpl w:val="8BDE29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43730BD"/>
    <w:multiLevelType w:val="hybridMultilevel"/>
    <w:tmpl w:val="698CB9A6"/>
    <w:lvl w:ilvl="0" w:tplc="BB20527E">
      <w:start w:val="1"/>
      <w:numFmt w:val="decimal"/>
      <w:lvlText w:val="%1)"/>
      <w:lvlJc w:val="left"/>
      <w:pPr>
        <w:ind w:left="720" w:hanging="360"/>
      </w:pPr>
      <w:rPr>
        <w:b w:val="0"/>
        <w:bCs/>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B52896"/>
    <w:multiLevelType w:val="hybridMultilevel"/>
    <w:tmpl w:val="10ACEB5E"/>
    <w:lvl w:ilvl="0" w:tplc="B4469294">
      <w:start w:val="1"/>
      <w:numFmt w:val="decimal"/>
      <w:lvlText w:val="%1)"/>
      <w:lvlJc w:val="left"/>
      <w:pPr>
        <w:tabs>
          <w:tab w:val="num" w:pos="851"/>
        </w:tabs>
        <w:ind w:left="851" w:hanging="567"/>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6915BEF"/>
    <w:multiLevelType w:val="hybridMultilevel"/>
    <w:tmpl w:val="3566D28E"/>
    <w:lvl w:ilvl="0" w:tplc="C406BDF0">
      <w:start w:val="3"/>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944634"/>
    <w:multiLevelType w:val="hybridMultilevel"/>
    <w:tmpl w:val="8E640A7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494A52"/>
    <w:multiLevelType w:val="hybridMultilevel"/>
    <w:tmpl w:val="C7EAD600"/>
    <w:lvl w:ilvl="0" w:tplc="04150019">
      <w:start w:val="1"/>
      <w:numFmt w:val="lowerLetter"/>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0" w15:restartNumberingAfterBreak="0">
    <w:nsid w:val="32C27DEB"/>
    <w:multiLevelType w:val="singleLevel"/>
    <w:tmpl w:val="04150017"/>
    <w:lvl w:ilvl="0">
      <w:start w:val="1"/>
      <w:numFmt w:val="lowerLetter"/>
      <w:lvlText w:val="%1)"/>
      <w:lvlJc w:val="left"/>
      <w:pPr>
        <w:ind w:left="720" w:hanging="360"/>
      </w:pPr>
    </w:lvl>
  </w:abstractNum>
  <w:abstractNum w:abstractNumId="11" w15:restartNumberingAfterBreak="0">
    <w:nsid w:val="353741D4"/>
    <w:multiLevelType w:val="hybridMultilevel"/>
    <w:tmpl w:val="02A6FD34"/>
    <w:lvl w:ilvl="0" w:tplc="97227B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6062FA"/>
    <w:multiLevelType w:val="hybridMultilevel"/>
    <w:tmpl w:val="A8CC11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40D1444F"/>
    <w:multiLevelType w:val="hybridMultilevel"/>
    <w:tmpl w:val="A31E1D9E"/>
    <w:lvl w:ilvl="0" w:tplc="04150011">
      <w:start w:val="1"/>
      <w:numFmt w:val="decimal"/>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48CA3B06"/>
    <w:multiLevelType w:val="hybridMultilevel"/>
    <w:tmpl w:val="CB540214"/>
    <w:lvl w:ilvl="0" w:tplc="292CC32A">
      <w:start w:val="1"/>
      <w:numFmt w:val="decimal"/>
      <w:lvlText w:val="%1)"/>
      <w:lvlJc w:val="left"/>
      <w:pPr>
        <w:ind w:left="753" w:hanging="360"/>
      </w:pPr>
      <w:rPr>
        <w:b w:val="0"/>
      </w:rPr>
    </w:lvl>
    <w:lvl w:ilvl="1" w:tplc="04150019">
      <w:start w:val="1"/>
      <w:numFmt w:val="lowerLetter"/>
      <w:lvlText w:val="%2."/>
      <w:lvlJc w:val="left"/>
      <w:pPr>
        <w:ind w:left="1473" w:hanging="360"/>
      </w:pPr>
    </w:lvl>
    <w:lvl w:ilvl="2" w:tplc="0415001B">
      <w:start w:val="1"/>
      <w:numFmt w:val="lowerRoman"/>
      <w:lvlText w:val="%3."/>
      <w:lvlJc w:val="right"/>
      <w:pPr>
        <w:ind w:left="2193" w:hanging="180"/>
      </w:pPr>
    </w:lvl>
    <w:lvl w:ilvl="3" w:tplc="0415000F">
      <w:start w:val="1"/>
      <w:numFmt w:val="decimal"/>
      <w:lvlText w:val="%4."/>
      <w:lvlJc w:val="left"/>
      <w:pPr>
        <w:ind w:left="2913" w:hanging="360"/>
      </w:pPr>
    </w:lvl>
    <w:lvl w:ilvl="4" w:tplc="04150019">
      <w:start w:val="1"/>
      <w:numFmt w:val="lowerLetter"/>
      <w:lvlText w:val="%5."/>
      <w:lvlJc w:val="left"/>
      <w:pPr>
        <w:ind w:left="3633" w:hanging="360"/>
      </w:pPr>
    </w:lvl>
    <w:lvl w:ilvl="5" w:tplc="0415001B">
      <w:start w:val="1"/>
      <w:numFmt w:val="lowerRoman"/>
      <w:lvlText w:val="%6."/>
      <w:lvlJc w:val="right"/>
      <w:pPr>
        <w:ind w:left="4353" w:hanging="180"/>
      </w:pPr>
    </w:lvl>
    <w:lvl w:ilvl="6" w:tplc="0415000F">
      <w:start w:val="1"/>
      <w:numFmt w:val="decimal"/>
      <w:lvlText w:val="%7."/>
      <w:lvlJc w:val="left"/>
      <w:pPr>
        <w:ind w:left="5073" w:hanging="360"/>
      </w:pPr>
    </w:lvl>
    <w:lvl w:ilvl="7" w:tplc="04150019">
      <w:start w:val="1"/>
      <w:numFmt w:val="lowerLetter"/>
      <w:lvlText w:val="%8."/>
      <w:lvlJc w:val="left"/>
      <w:pPr>
        <w:ind w:left="5793" w:hanging="360"/>
      </w:pPr>
    </w:lvl>
    <w:lvl w:ilvl="8" w:tplc="0415001B">
      <w:start w:val="1"/>
      <w:numFmt w:val="lowerRoman"/>
      <w:lvlText w:val="%9."/>
      <w:lvlJc w:val="right"/>
      <w:pPr>
        <w:ind w:left="6513" w:hanging="180"/>
      </w:pPr>
    </w:lvl>
  </w:abstractNum>
  <w:abstractNum w:abstractNumId="15" w15:restartNumberingAfterBreak="0">
    <w:nsid w:val="4B7C0B28"/>
    <w:multiLevelType w:val="hybridMultilevel"/>
    <w:tmpl w:val="B2808B5E"/>
    <w:lvl w:ilvl="0" w:tplc="9ACE51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0132F4A"/>
    <w:multiLevelType w:val="hybridMultilevel"/>
    <w:tmpl w:val="CD7CA5EE"/>
    <w:lvl w:ilvl="0" w:tplc="04150013">
      <w:start w:val="1"/>
      <w:numFmt w:val="upperRoman"/>
      <w:lvlText w:val="%1."/>
      <w:lvlJc w:val="right"/>
      <w:pPr>
        <w:ind w:left="770" w:hanging="360"/>
      </w:pPr>
    </w:lvl>
    <w:lvl w:ilvl="1" w:tplc="04150019">
      <w:start w:val="1"/>
      <w:numFmt w:val="lowerLetter"/>
      <w:lvlText w:val="%2."/>
      <w:lvlJc w:val="left"/>
      <w:pPr>
        <w:ind w:left="1490" w:hanging="360"/>
      </w:p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17" w15:restartNumberingAfterBreak="0">
    <w:nsid w:val="55A270F8"/>
    <w:multiLevelType w:val="hybridMultilevel"/>
    <w:tmpl w:val="0CFA50B6"/>
    <w:lvl w:ilvl="0" w:tplc="BC7212C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6EC675E"/>
    <w:multiLevelType w:val="hybridMultilevel"/>
    <w:tmpl w:val="33522E96"/>
    <w:lvl w:ilvl="0" w:tplc="0415000F">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DE01396"/>
    <w:multiLevelType w:val="hybridMultilevel"/>
    <w:tmpl w:val="1F5C532C"/>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0" w15:restartNumberingAfterBreak="0">
    <w:nsid w:val="66C90846"/>
    <w:multiLevelType w:val="hybridMultilevel"/>
    <w:tmpl w:val="0F44E39C"/>
    <w:lvl w:ilvl="0" w:tplc="915E51BC">
      <w:start w:val="1"/>
      <w:numFmt w:val="upperRoman"/>
      <w:lvlText w:val="%1."/>
      <w:lvlJc w:val="left"/>
      <w:pPr>
        <w:ind w:left="72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E574C7"/>
    <w:multiLevelType w:val="hybridMultilevel"/>
    <w:tmpl w:val="2B081D7A"/>
    <w:lvl w:ilvl="0" w:tplc="38D23736">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764F7CD8"/>
    <w:multiLevelType w:val="hybridMultilevel"/>
    <w:tmpl w:val="F8F6B8B4"/>
    <w:lvl w:ilvl="0" w:tplc="76E24D70">
      <w:start w:val="1"/>
      <w:numFmt w:val="lowerLetter"/>
      <w:lvlText w:val="%1)"/>
      <w:lvlJc w:val="left"/>
      <w:pPr>
        <w:ind w:left="1364" w:hanging="360"/>
      </w:pPr>
      <w:rPr>
        <w:b w:val="0"/>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3" w15:restartNumberingAfterBreak="0">
    <w:nsid w:val="7A543C9C"/>
    <w:multiLevelType w:val="hybridMultilevel"/>
    <w:tmpl w:val="C7DE1328"/>
    <w:lvl w:ilvl="0" w:tplc="04150001">
      <w:start w:val="1"/>
      <w:numFmt w:val="bullet"/>
      <w:lvlText w:val=""/>
      <w:lvlJc w:val="left"/>
      <w:pPr>
        <w:ind w:left="1866" w:hanging="360"/>
      </w:pPr>
      <w:rPr>
        <w:rFonts w:ascii="Symbol" w:hAnsi="Symbol" w:hint="default"/>
      </w:rPr>
    </w:lvl>
    <w:lvl w:ilvl="1" w:tplc="04150001">
      <w:start w:val="1"/>
      <w:numFmt w:val="bullet"/>
      <w:lvlText w:val=""/>
      <w:lvlJc w:val="left"/>
      <w:pPr>
        <w:ind w:left="2586" w:hanging="360"/>
      </w:pPr>
      <w:rPr>
        <w:rFonts w:ascii="Symbol" w:hAnsi="Symbol"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24" w15:restartNumberingAfterBreak="0">
    <w:nsid w:val="7B4E37BA"/>
    <w:multiLevelType w:val="hybridMultilevel"/>
    <w:tmpl w:val="5712BEE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5" w15:restartNumberingAfterBreak="0">
    <w:nsid w:val="7B570446"/>
    <w:multiLevelType w:val="hybridMultilevel"/>
    <w:tmpl w:val="2DD4A41A"/>
    <w:lvl w:ilvl="0" w:tplc="E1CE1E0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C1C0A28"/>
    <w:multiLevelType w:val="hybridMultilevel"/>
    <w:tmpl w:val="2E42FFAA"/>
    <w:lvl w:ilvl="0" w:tplc="B70E093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301BED"/>
    <w:multiLevelType w:val="hybridMultilevel"/>
    <w:tmpl w:val="2CC87520"/>
    <w:lvl w:ilvl="0" w:tplc="BF14E642">
      <w:start w:val="2"/>
      <w:numFmt w:val="lowerLetter"/>
      <w:lvlText w:val="%1)"/>
      <w:lvlJc w:val="left"/>
      <w:pPr>
        <w:ind w:left="1068" w:hanging="360"/>
      </w:p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start w:val="1"/>
      <w:numFmt w:val="decimal"/>
      <w:lvlText w:val="%4."/>
      <w:lvlJc w:val="left"/>
      <w:pPr>
        <w:ind w:left="2508" w:hanging="360"/>
      </w:pPr>
    </w:lvl>
    <w:lvl w:ilvl="4" w:tplc="04150019">
      <w:start w:val="1"/>
      <w:numFmt w:val="lowerLetter"/>
      <w:lvlText w:val="%5."/>
      <w:lvlJc w:val="left"/>
      <w:pPr>
        <w:ind w:left="3228" w:hanging="360"/>
      </w:pPr>
    </w:lvl>
    <w:lvl w:ilvl="5" w:tplc="0415001B">
      <w:start w:val="1"/>
      <w:numFmt w:val="lowerRoman"/>
      <w:lvlText w:val="%6."/>
      <w:lvlJc w:val="right"/>
      <w:pPr>
        <w:ind w:left="3948" w:hanging="180"/>
      </w:pPr>
    </w:lvl>
    <w:lvl w:ilvl="6" w:tplc="0415000F">
      <w:start w:val="1"/>
      <w:numFmt w:val="decimal"/>
      <w:lvlText w:val="%7."/>
      <w:lvlJc w:val="left"/>
      <w:pPr>
        <w:ind w:left="4668" w:hanging="360"/>
      </w:pPr>
    </w:lvl>
    <w:lvl w:ilvl="7" w:tplc="04150019">
      <w:start w:val="1"/>
      <w:numFmt w:val="lowerLetter"/>
      <w:lvlText w:val="%8."/>
      <w:lvlJc w:val="left"/>
      <w:pPr>
        <w:ind w:left="5388" w:hanging="360"/>
      </w:pPr>
    </w:lvl>
    <w:lvl w:ilvl="8" w:tplc="0415001B">
      <w:start w:val="1"/>
      <w:numFmt w:val="lowerRoman"/>
      <w:lvlText w:val="%9."/>
      <w:lvlJc w:val="right"/>
      <w:pPr>
        <w:ind w:left="610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3"/>
  </w:num>
  <w:num w:numId="26">
    <w:abstractNumId w:val="1"/>
  </w:num>
  <w:num w:numId="27">
    <w:abstractNumId w:val="16"/>
  </w:num>
  <w:num w:numId="28">
    <w:abstractNumId w:val="9"/>
  </w:num>
  <w:num w:numId="29">
    <w:abstractNumId w:val="11"/>
  </w:num>
  <w:num w:numId="30">
    <w:abstractNumId w:val="2"/>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E"/>
    <w:rsid w:val="000A3F75"/>
    <w:rsid w:val="000A5F80"/>
    <w:rsid w:val="000A7460"/>
    <w:rsid w:val="000B1854"/>
    <w:rsid w:val="000C2A1A"/>
    <w:rsid w:val="000D4C48"/>
    <w:rsid w:val="000E20A5"/>
    <w:rsid w:val="000E5546"/>
    <w:rsid w:val="001244FA"/>
    <w:rsid w:val="00132D14"/>
    <w:rsid w:val="00153308"/>
    <w:rsid w:val="001666B4"/>
    <w:rsid w:val="00180A19"/>
    <w:rsid w:val="001B27A9"/>
    <w:rsid w:val="00211B5D"/>
    <w:rsid w:val="00212370"/>
    <w:rsid w:val="0024066C"/>
    <w:rsid w:val="002833D2"/>
    <w:rsid w:val="002B64C8"/>
    <w:rsid w:val="002F58B7"/>
    <w:rsid w:val="00333850"/>
    <w:rsid w:val="003422AD"/>
    <w:rsid w:val="00351FF5"/>
    <w:rsid w:val="00370CA6"/>
    <w:rsid w:val="003A7FC6"/>
    <w:rsid w:val="003C6597"/>
    <w:rsid w:val="003E2F9F"/>
    <w:rsid w:val="003F0AED"/>
    <w:rsid w:val="0040492E"/>
    <w:rsid w:val="0043432D"/>
    <w:rsid w:val="00441ECA"/>
    <w:rsid w:val="00481BC1"/>
    <w:rsid w:val="00483359"/>
    <w:rsid w:val="004B4E95"/>
    <w:rsid w:val="004C6685"/>
    <w:rsid w:val="004D2B1C"/>
    <w:rsid w:val="004F0CA1"/>
    <w:rsid w:val="004F75C4"/>
    <w:rsid w:val="005A339A"/>
    <w:rsid w:val="005D7E9F"/>
    <w:rsid w:val="005F24B1"/>
    <w:rsid w:val="005F39CF"/>
    <w:rsid w:val="00622834"/>
    <w:rsid w:val="00634EB4"/>
    <w:rsid w:val="00642BAE"/>
    <w:rsid w:val="00666661"/>
    <w:rsid w:val="00691B0E"/>
    <w:rsid w:val="006D349C"/>
    <w:rsid w:val="006D52F4"/>
    <w:rsid w:val="006F085E"/>
    <w:rsid w:val="006F0C69"/>
    <w:rsid w:val="00700A0F"/>
    <w:rsid w:val="0072208D"/>
    <w:rsid w:val="007636F3"/>
    <w:rsid w:val="007708BA"/>
    <w:rsid w:val="00796747"/>
    <w:rsid w:val="007B3B09"/>
    <w:rsid w:val="007D02CC"/>
    <w:rsid w:val="007D19F3"/>
    <w:rsid w:val="007E53D6"/>
    <w:rsid w:val="0080347B"/>
    <w:rsid w:val="0080735C"/>
    <w:rsid w:val="008469A6"/>
    <w:rsid w:val="00853136"/>
    <w:rsid w:val="00855DBE"/>
    <w:rsid w:val="00897B32"/>
    <w:rsid w:val="008C421D"/>
    <w:rsid w:val="0090119A"/>
    <w:rsid w:val="009234FF"/>
    <w:rsid w:val="00923A9F"/>
    <w:rsid w:val="009C2555"/>
    <w:rsid w:val="00A25115"/>
    <w:rsid w:val="00A64943"/>
    <w:rsid w:val="00AA0CF7"/>
    <w:rsid w:val="00AC1BB7"/>
    <w:rsid w:val="00AD78EF"/>
    <w:rsid w:val="00AE6B64"/>
    <w:rsid w:val="00B261FA"/>
    <w:rsid w:val="00B45D66"/>
    <w:rsid w:val="00B47A66"/>
    <w:rsid w:val="00CA5CA3"/>
    <w:rsid w:val="00D10529"/>
    <w:rsid w:val="00D96256"/>
    <w:rsid w:val="00DC0EE3"/>
    <w:rsid w:val="00DC71E4"/>
    <w:rsid w:val="00DD2FC8"/>
    <w:rsid w:val="00E3492C"/>
    <w:rsid w:val="00E53252"/>
    <w:rsid w:val="00E67DE0"/>
    <w:rsid w:val="00ED033C"/>
    <w:rsid w:val="00EF181C"/>
    <w:rsid w:val="00F04B78"/>
    <w:rsid w:val="00F40550"/>
    <w:rsid w:val="00F42921"/>
    <w:rsid w:val="00F4382A"/>
    <w:rsid w:val="00F50D58"/>
    <w:rsid w:val="00F64497"/>
    <w:rsid w:val="00F70C1D"/>
    <w:rsid w:val="00F76193"/>
    <w:rsid w:val="00F95B9C"/>
    <w:rsid w:val="00FC0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6C46DA4"/>
  <w15:chartTrackingRefBased/>
  <w15:docId w15:val="{51164BA1-5D95-40FA-9545-15C3ED23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04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492E"/>
  </w:style>
  <w:style w:type="paragraph" w:styleId="Stopka">
    <w:name w:val="footer"/>
    <w:basedOn w:val="Normalny"/>
    <w:link w:val="StopkaZnak"/>
    <w:uiPriority w:val="99"/>
    <w:unhideWhenUsed/>
    <w:rsid w:val="004049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92E"/>
  </w:style>
  <w:style w:type="paragraph" w:styleId="Akapitzlist">
    <w:name w:val="List Paragraph"/>
    <w:basedOn w:val="Normalny"/>
    <w:uiPriority w:val="34"/>
    <w:qFormat/>
    <w:rsid w:val="00E53252"/>
    <w:pPr>
      <w:ind w:left="720"/>
      <w:contextualSpacing/>
    </w:pPr>
  </w:style>
  <w:style w:type="paragraph" w:styleId="Tekstdymka">
    <w:name w:val="Balloon Text"/>
    <w:basedOn w:val="Normalny"/>
    <w:link w:val="TekstdymkaZnak"/>
    <w:uiPriority w:val="99"/>
    <w:semiHidden/>
    <w:unhideWhenUsed/>
    <w:rsid w:val="00E67D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DE0"/>
    <w:rPr>
      <w:rFonts w:ascii="Segoe UI" w:hAnsi="Segoe UI" w:cs="Segoe UI"/>
      <w:sz w:val="18"/>
      <w:szCs w:val="18"/>
    </w:rPr>
  </w:style>
  <w:style w:type="table" w:styleId="Tabela-Siatka">
    <w:name w:val="Table Grid"/>
    <w:basedOn w:val="Standardowy"/>
    <w:uiPriority w:val="39"/>
    <w:rsid w:val="000A5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0A5F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zastpczy">
    <w:name w:val="Placeholder Text"/>
    <w:basedOn w:val="Domylnaczcionkaakapitu"/>
    <w:uiPriority w:val="99"/>
    <w:semiHidden/>
    <w:rsid w:val="006228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5841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3 - DO.260.54.2025</vt:lpstr>
    </vt:vector>
  </TitlesOfParts>
  <Company>OEIiZK</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 DO.260.54.2025</dc:title>
  <dc:subject/>
  <dc:creator>Marta Bluj-Majcher</dc:creator>
  <cp:keywords/>
  <dc:description/>
  <cp:lastModifiedBy>Marta Bluj-Majcher</cp:lastModifiedBy>
  <cp:revision>4</cp:revision>
  <cp:lastPrinted>2022-12-01T10:01:00Z</cp:lastPrinted>
  <dcterms:created xsi:type="dcterms:W3CDTF">2025-04-23T09:58:00Z</dcterms:created>
  <dcterms:modified xsi:type="dcterms:W3CDTF">2025-04-24T09:53:00Z</dcterms:modified>
</cp:coreProperties>
</file>