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3708AB" w14:textId="77777777" w:rsidR="00DD18C9" w:rsidRPr="00376265" w:rsidRDefault="00DD18C9" w:rsidP="00376265">
      <w:pPr>
        <w:widowControl w:val="0"/>
        <w:spacing w:after="0" w:line="360" w:lineRule="auto"/>
        <w:contextualSpacing/>
        <w:rPr>
          <w:rFonts w:ascii="Arial" w:eastAsia="Times New Roman" w:hAnsi="Arial" w:cs="Arial"/>
          <w:snapToGrid w:val="0"/>
          <w:sz w:val="24"/>
          <w:szCs w:val="24"/>
        </w:rPr>
      </w:pPr>
      <w:bookmarkStart w:id="0" w:name="_GoBack"/>
      <w:bookmarkEnd w:id="0"/>
    </w:p>
    <w:p w14:paraId="2FE8A581" w14:textId="1C71D7B3" w:rsidR="007B23D6" w:rsidRPr="00376265" w:rsidRDefault="007B23D6" w:rsidP="00376265">
      <w:pPr>
        <w:widowControl w:val="0"/>
        <w:spacing w:after="0" w:line="360" w:lineRule="auto"/>
        <w:ind w:left="5664"/>
        <w:contextualSpacing/>
        <w:rPr>
          <w:rFonts w:ascii="Arial" w:eastAsia="Times New Roman" w:hAnsi="Arial" w:cs="Arial"/>
          <w:snapToGrid w:val="0"/>
          <w:sz w:val="24"/>
          <w:szCs w:val="24"/>
        </w:rPr>
      </w:pPr>
      <w:r w:rsidRPr="00376265">
        <w:rPr>
          <w:rFonts w:ascii="Arial" w:eastAsia="Times New Roman" w:hAnsi="Arial" w:cs="Arial"/>
          <w:snapToGrid w:val="0"/>
          <w:sz w:val="24"/>
          <w:szCs w:val="24"/>
        </w:rPr>
        <w:t>Ośrodek Edukacji Informatycznej i Zastosowań Komputerów w Warszawie</w:t>
      </w:r>
    </w:p>
    <w:p w14:paraId="0B220196" w14:textId="77777777" w:rsidR="007B23D6" w:rsidRPr="00376265" w:rsidRDefault="007B23D6" w:rsidP="00376265">
      <w:pPr>
        <w:widowControl w:val="0"/>
        <w:spacing w:after="0" w:line="360" w:lineRule="auto"/>
        <w:ind w:left="4963" w:firstLine="701"/>
        <w:contextualSpacing/>
        <w:rPr>
          <w:rFonts w:ascii="Arial" w:eastAsia="Times New Roman" w:hAnsi="Arial" w:cs="Arial"/>
          <w:snapToGrid w:val="0"/>
          <w:sz w:val="24"/>
          <w:szCs w:val="24"/>
        </w:rPr>
      </w:pPr>
      <w:r w:rsidRPr="00376265">
        <w:rPr>
          <w:rFonts w:ascii="Arial" w:eastAsia="Times New Roman" w:hAnsi="Arial" w:cs="Arial"/>
          <w:snapToGrid w:val="0"/>
          <w:sz w:val="24"/>
          <w:szCs w:val="24"/>
        </w:rPr>
        <w:t>ul. Raszyńska 8/10</w:t>
      </w:r>
    </w:p>
    <w:p w14:paraId="68C6759A" w14:textId="3039402F" w:rsidR="007B23D6" w:rsidRPr="00376265" w:rsidRDefault="007B23D6" w:rsidP="00376265">
      <w:pPr>
        <w:widowControl w:val="0"/>
        <w:spacing w:after="0" w:line="360" w:lineRule="auto"/>
        <w:ind w:left="4963" w:firstLine="701"/>
        <w:contextualSpacing/>
        <w:rPr>
          <w:rFonts w:ascii="Arial" w:eastAsia="Times New Roman" w:hAnsi="Arial" w:cs="Arial"/>
          <w:snapToGrid w:val="0"/>
          <w:sz w:val="24"/>
          <w:szCs w:val="24"/>
        </w:rPr>
      </w:pPr>
      <w:r w:rsidRPr="00376265">
        <w:rPr>
          <w:rFonts w:ascii="Arial" w:eastAsia="Times New Roman" w:hAnsi="Arial" w:cs="Arial"/>
          <w:snapToGrid w:val="0"/>
          <w:sz w:val="24"/>
          <w:szCs w:val="24"/>
        </w:rPr>
        <w:t>02-026 Warszawa</w:t>
      </w:r>
    </w:p>
    <w:p w14:paraId="42A9FE96" w14:textId="77777777" w:rsidR="00F72E2B" w:rsidRPr="00376265" w:rsidRDefault="00F72E2B" w:rsidP="00376265">
      <w:pPr>
        <w:spacing w:after="0" w:line="360" w:lineRule="auto"/>
        <w:contextualSpacing/>
        <w:rPr>
          <w:rFonts w:ascii="Arial" w:hAnsi="Arial" w:cs="Arial"/>
          <w:sz w:val="24"/>
          <w:szCs w:val="24"/>
          <w:lang w:eastAsia="pl-PL"/>
        </w:rPr>
      </w:pPr>
    </w:p>
    <w:p w14:paraId="60341FB5" w14:textId="5CA35013" w:rsidR="007B23D6" w:rsidRPr="00376265" w:rsidRDefault="00371A28" w:rsidP="00376265">
      <w:pPr>
        <w:spacing w:after="0" w:line="360" w:lineRule="auto"/>
        <w:contextualSpacing/>
        <w:jc w:val="center"/>
        <w:rPr>
          <w:rFonts w:ascii="Arial" w:hAnsi="Arial" w:cs="Arial"/>
          <w:b/>
          <w:sz w:val="24"/>
          <w:szCs w:val="24"/>
          <w:lang w:eastAsia="pl-PL"/>
        </w:rPr>
      </w:pPr>
      <w:r w:rsidRPr="00376265">
        <w:rPr>
          <w:rFonts w:ascii="Arial" w:hAnsi="Arial" w:cs="Arial"/>
          <w:b/>
          <w:sz w:val="24"/>
          <w:szCs w:val="24"/>
          <w:lang w:eastAsia="pl-PL"/>
        </w:rPr>
        <w:t>ODPOWIEDZI NA PYTANIA</w:t>
      </w:r>
    </w:p>
    <w:p w14:paraId="2A326BA7" w14:textId="77777777" w:rsidR="00F72E2B" w:rsidRPr="00376265" w:rsidRDefault="00F72E2B" w:rsidP="00376265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  <w:sz w:val="24"/>
          <w:szCs w:val="24"/>
          <w:lang w:eastAsia="pl-PL"/>
        </w:rPr>
      </w:pPr>
    </w:p>
    <w:p w14:paraId="2C5B53B2" w14:textId="22038432" w:rsidR="00371A28" w:rsidRPr="00376265" w:rsidRDefault="007B23D6" w:rsidP="00376265">
      <w:pPr>
        <w:spacing w:line="360" w:lineRule="auto"/>
        <w:ind w:left="708" w:hanging="718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376265">
        <w:rPr>
          <w:rFonts w:ascii="Arial" w:hAnsi="Arial" w:cs="Arial"/>
          <w:sz w:val="24"/>
          <w:szCs w:val="24"/>
          <w:lang w:eastAsia="pl-PL"/>
        </w:rPr>
        <w:t>Dot.:</w:t>
      </w:r>
      <w:r w:rsidR="0042646A" w:rsidRPr="00376265">
        <w:rPr>
          <w:rFonts w:ascii="Arial" w:hAnsi="Arial" w:cs="Arial"/>
          <w:sz w:val="24"/>
          <w:szCs w:val="24"/>
          <w:lang w:eastAsia="pl-PL"/>
        </w:rPr>
        <w:t xml:space="preserve"> </w:t>
      </w:r>
      <w:r w:rsidR="00DD18C9" w:rsidRPr="00376265">
        <w:rPr>
          <w:rFonts w:ascii="Arial" w:hAnsi="Arial" w:cs="Arial"/>
          <w:sz w:val="24"/>
          <w:szCs w:val="24"/>
          <w:lang w:eastAsia="pl-PL"/>
        </w:rPr>
        <w:tab/>
      </w:r>
      <w:r w:rsidR="00371A28" w:rsidRPr="00376265">
        <w:rPr>
          <w:rFonts w:ascii="Arial" w:hAnsi="Arial" w:cs="Arial"/>
          <w:bCs/>
          <w:sz w:val="24"/>
          <w:szCs w:val="24"/>
          <w:lang w:eastAsia="pl-PL"/>
        </w:rPr>
        <w:t>zapytania ofertowego</w:t>
      </w:r>
      <w:r w:rsidR="0042646A" w:rsidRPr="00376265">
        <w:rPr>
          <w:rFonts w:ascii="Arial" w:hAnsi="Arial" w:cs="Arial"/>
          <w:bCs/>
          <w:sz w:val="24"/>
          <w:szCs w:val="24"/>
          <w:lang w:eastAsia="pl-PL"/>
        </w:rPr>
        <w:t xml:space="preserve"> pn</w:t>
      </w:r>
      <w:r w:rsidR="0042646A" w:rsidRPr="00376265">
        <w:rPr>
          <w:rFonts w:ascii="Arial" w:hAnsi="Arial" w:cs="Arial"/>
          <w:b/>
          <w:sz w:val="24"/>
          <w:szCs w:val="24"/>
          <w:lang w:eastAsia="pl-PL"/>
        </w:rPr>
        <w:t xml:space="preserve">. </w:t>
      </w:r>
      <w:bookmarkStart w:id="1" w:name="_Hlk103846630"/>
      <w:bookmarkStart w:id="2" w:name="_Hlk113352837"/>
      <w:bookmarkStart w:id="3" w:name="_Hlk135213148"/>
      <w:r w:rsidR="00F72E2B" w:rsidRPr="00376265">
        <w:rPr>
          <w:rFonts w:ascii="Arial" w:eastAsia="Times New Roman" w:hAnsi="Arial" w:cs="Arial"/>
          <w:b/>
          <w:sz w:val="24"/>
          <w:szCs w:val="24"/>
          <w:lang w:eastAsia="pl-PL"/>
        </w:rPr>
        <w:t>„</w:t>
      </w:r>
      <w:bookmarkEnd w:id="1"/>
      <w:r w:rsidR="00371A28" w:rsidRPr="00376265">
        <w:rPr>
          <w:rFonts w:ascii="Arial" w:eastAsia="Times New Roman" w:hAnsi="Arial" w:cs="Arial"/>
          <w:b/>
          <w:sz w:val="24"/>
          <w:szCs w:val="24"/>
          <w:lang w:eastAsia="pl-PL"/>
        </w:rPr>
        <w:t>Zakup i dostawa środków czystości oraz jednorazowych przyborów kuchenno-przemysłowych w 2025 r., na podstawie systematycznej dostawy zamówień cząstkowych, na rzecz Ośrodka Edukacji Informatycznej i Zastosowań Komputerów w Warszawie”.</w:t>
      </w:r>
    </w:p>
    <w:p w14:paraId="14836EF7" w14:textId="1144C33D" w:rsidR="000608BD" w:rsidRPr="00376265" w:rsidRDefault="00371A28" w:rsidP="00376265">
      <w:pPr>
        <w:spacing w:line="360" w:lineRule="auto"/>
        <w:ind w:left="708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376265">
        <w:rPr>
          <w:rFonts w:ascii="Arial" w:eastAsia="Times New Roman" w:hAnsi="Arial" w:cs="Arial"/>
          <w:bCs/>
          <w:sz w:val="24"/>
          <w:szCs w:val="24"/>
          <w:lang w:eastAsia="pl-PL"/>
        </w:rPr>
        <w:t>nr sprawy:</w:t>
      </w:r>
      <w:r w:rsidRPr="00376265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DO.260.54.2025</w:t>
      </w:r>
      <w:bookmarkEnd w:id="2"/>
      <w:bookmarkEnd w:id="3"/>
    </w:p>
    <w:p w14:paraId="4C4FD372" w14:textId="2538D631" w:rsidR="00C3603A" w:rsidRPr="00376265" w:rsidRDefault="00C3603A" w:rsidP="00376265">
      <w:pPr>
        <w:spacing w:after="0" w:line="360" w:lineRule="auto"/>
        <w:contextualSpacing/>
        <w:rPr>
          <w:rFonts w:ascii="Arial" w:hAnsi="Arial" w:cs="Arial"/>
          <w:sz w:val="24"/>
          <w:szCs w:val="24"/>
          <w:lang w:eastAsia="pl-PL"/>
        </w:rPr>
      </w:pPr>
      <w:r w:rsidRPr="00376265">
        <w:rPr>
          <w:rFonts w:ascii="Arial" w:hAnsi="Arial" w:cs="Arial"/>
          <w:sz w:val="24"/>
          <w:szCs w:val="24"/>
          <w:lang w:eastAsia="pl-PL"/>
        </w:rPr>
        <w:t>Zamawiający,</w:t>
      </w:r>
      <w:r w:rsidR="000F50FE" w:rsidRPr="00376265">
        <w:rPr>
          <w:rFonts w:ascii="Arial" w:hAnsi="Arial" w:cs="Arial"/>
          <w:sz w:val="24"/>
          <w:szCs w:val="24"/>
          <w:lang w:eastAsia="pl-PL"/>
        </w:rPr>
        <w:t xml:space="preserve"> </w:t>
      </w:r>
      <w:r w:rsidRPr="00376265">
        <w:rPr>
          <w:rFonts w:ascii="Arial" w:hAnsi="Arial" w:cs="Arial"/>
          <w:sz w:val="24"/>
          <w:szCs w:val="24"/>
          <w:lang w:eastAsia="pl-PL"/>
        </w:rPr>
        <w:t xml:space="preserve">Ośrodek Edukacji Informatycznej i Zastosowań Komputerów w </w:t>
      </w:r>
      <w:r w:rsidR="00F67C7A" w:rsidRPr="00376265">
        <w:rPr>
          <w:rFonts w:ascii="Arial" w:hAnsi="Arial" w:cs="Arial"/>
          <w:sz w:val="24"/>
          <w:szCs w:val="24"/>
          <w:lang w:eastAsia="pl-PL"/>
        </w:rPr>
        <w:t> </w:t>
      </w:r>
      <w:r w:rsidRPr="00376265">
        <w:rPr>
          <w:rFonts w:ascii="Arial" w:hAnsi="Arial" w:cs="Arial"/>
          <w:sz w:val="24"/>
          <w:szCs w:val="24"/>
          <w:lang w:eastAsia="pl-PL"/>
        </w:rPr>
        <w:t xml:space="preserve">Warszawie przekazuje poniżej wyjaśnienia (odpowiedzi) na pytania, które wpłynęły w ramach niniejszego </w:t>
      </w:r>
      <w:r w:rsidR="00371A28" w:rsidRPr="00376265">
        <w:rPr>
          <w:rFonts w:ascii="Arial" w:hAnsi="Arial" w:cs="Arial"/>
          <w:sz w:val="24"/>
          <w:szCs w:val="24"/>
          <w:lang w:eastAsia="pl-PL"/>
        </w:rPr>
        <w:t>zapytania ofertowego</w:t>
      </w:r>
      <w:r w:rsidRPr="00376265">
        <w:rPr>
          <w:rFonts w:ascii="Arial" w:hAnsi="Arial" w:cs="Arial"/>
          <w:sz w:val="24"/>
          <w:szCs w:val="24"/>
          <w:lang w:eastAsia="pl-PL"/>
        </w:rPr>
        <w:t>:</w:t>
      </w:r>
    </w:p>
    <w:p w14:paraId="028C3AAB" w14:textId="582CE393" w:rsidR="00DD18C9" w:rsidRPr="00376265" w:rsidRDefault="00DD18C9" w:rsidP="00376265">
      <w:pPr>
        <w:spacing w:after="0" w:line="360" w:lineRule="auto"/>
        <w:contextualSpacing/>
        <w:rPr>
          <w:rFonts w:ascii="Arial" w:hAnsi="Arial" w:cs="Arial"/>
          <w:sz w:val="24"/>
          <w:szCs w:val="24"/>
          <w:lang w:eastAsia="pl-PL"/>
        </w:rPr>
      </w:pPr>
    </w:p>
    <w:p w14:paraId="13DDDDAC" w14:textId="77777777" w:rsidR="00F67C7A" w:rsidRPr="00376265" w:rsidRDefault="00C3603A" w:rsidP="00376265">
      <w:pPr>
        <w:widowControl w:val="0"/>
        <w:tabs>
          <w:tab w:val="left" w:pos="142"/>
        </w:tabs>
        <w:autoSpaceDE w:val="0"/>
        <w:autoSpaceDN w:val="0"/>
        <w:adjustRightInd w:val="0"/>
        <w:spacing w:after="0" w:line="360" w:lineRule="auto"/>
        <w:rPr>
          <w:rFonts w:ascii="Arial" w:eastAsia="Aptos" w:hAnsi="Arial" w:cs="Arial"/>
          <w:b/>
          <w:iCs/>
          <w:color w:val="000000"/>
          <w:kern w:val="2"/>
          <w:sz w:val="24"/>
          <w:szCs w:val="24"/>
          <w:shd w:val="clear" w:color="auto" w:fill="FFFFFF"/>
          <w14:ligatures w14:val="standardContextual"/>
        </w:rPr>
      </w:pPr>
      <w:r w:rsidRPr="00376265">
        <w:rPr>
          <w:rFonts w:ascii="Arial" w:eastAsia="Aptos" w:hAnsi="Arial" w:cs="Arial"/>
          <w:b/>
          <w:iCs/>
          <w:color w:val="000000"/>
          <w:kern w:val="2"/>
          <w:sz w:val="24"/>
          <w:szCs w:val="24"/>
          <w:shd w:val="clear" w:color="auto" w:fill="FFFFFF"/>
          <w14:ligatures w14:val="standardContextual"/>
        </w:rPr>
        <w:t>Pytanie 1</w:t>
      </w:r>
    </w:p>
    <w:p w14:paraId="7840A03F" w14:textId="30B7BD17" w:rsidR="00AE4E7A" w:rsidRPr="00376265" w:rsidRDefault="00AE4E7A" w:rsidP="00376265">
      <w:pPr>
        <w:widowControl w:val="0"/>
        <w:tabs>
          <w:tab w:val="left" w:pos="142"/>
        </w:tabs>
        <w:autoSpaceDE w:val="0"/>
        <w:autoSpaceDN w:val="0"/>
        <w:adjustRightInd w:val="0"/>
        <w:spacing w:after="0" w:line="360" w:lineRule="auto"/>
        <w:rPr>
          <w:rFonts w:ascii="Arial" w:eastAsia="Aptos" w:hAnsi="Arial" w:cs="Arial"/>
          <w:bCs/>
          <w:iCs/>
          <w:color w:val="000000"/>
          <w:kern w:val="2"/>
          <w:sz w:val="24"/>
          <w:szCs w:val="24"/>
          <w:shd w:val="clear" w:color="auto" w:fill="FFFFFF"/>
          <w14:ligatures w14:val="standardContextual"/>
        </w:rPr>
      </w:pPr>
      <w:r w:rsidRPr="00376265">
        <w:rPr>
          <w:rFonts w:ascii="Arial" w:eastAsia="Aptos" w:hAnsi="Arial" w:cs="Arial"/>
          <w:bCs/>
          <w:iCs/>
          <w:color w:val="000000"/>
          <w:kern w:val="2"/>
          <w:sz w:val="24"/>
          <w:szCs w:val="24"/>
          <w:shd w:val="clear" w:color="auto" w:fill="FFFFFF"/>
          <w14:ligatures w14:val="standardContextual"/>
        </w:rPr>
        <w:t>Poz. 9</w:t>
      </w:r>
      <w:r w:rsidR="000F50FE" w:rsidRPr="00376265">
        <w:rPr>
          <w:rFonts w:ascii="Arial" w:eastAsia="Aptos" w:hAnsi="Arial" w:cs="Arial"/>
          <w:bCs/>
          <w:iCs/>
          <w:color w:val="000000"/>
          <w:kern w:val="2"/>
          <w:sz w:val="24"/>
          <w:szCs w:val="24"/>
          <w:shd w:val="clear" w:color="auto" w:fill="FFFFFF"/>
          <w14:ligatures w14:val="standardContextual"/>
        </w:rPr>
        <w:t xml:space="preserve"> </w:t>
      </w:r>
      <w:r w:rsidRPr="00376265">
        <w:rPr>
          <w:rFonts w:ascii="Arial" w:eastAsia="Aptos" w:hAnsi="Arial" w:cs="Arial"/>
          <w:bCs/>
          <w:iCs/>
          <w:color w:val="000000"/>
          <w:kern w:val="2"/>
          <w:sz w:val="24"/>
          <w:szCs w:val="24"/>
          <w:shd w:val="clear" w:color="auto" w:fill="FFFFFF"/>
          <w14:ligatures w14:val="standardContextual"/>
        </w:rPr>
        <w:t>- Zamawiający w formularzu zał. 2 wskazał CILLIT BANG 420G ŻEL KAMIEŃ I RDZA. Produkt ten w postaci żelu został wycofany. Dostępny na rynku jest CILLIT BANG 450ML PŁYN KAMIEŃ I RDZA. Czy Zamawiający dopuszcza zmianę produktu?</w:t>
      </w:r>
    </w:p>
    <w:p w14:paraId="7E562689" w14:textId="332C3A99" w:rsidR="00AE4E7A" w:rsidRPr="00376265" w:rsidRDefault="00AE4E7A" w:rsidP="00376265">
      <w:pPr>
        <w:widowControl w:val="0"/>
        <w:tabs>
          <w:tab w:val="left" w:pos="142"/>
        </w:tabs>
        <w:autoSpaceDE w:val="0"/>
        <w:autoSpaceDN w:val="0"/>
        <w:adjustRightInd w:val="0"/>
        <w:spacing w:after="0" w:line="360" w:lineRule="auto"/>
        <w:rPr>
          <w:rFonts w:ascii="Arial" w:eastAsia="Aptos" w:hAnsi="Arial" w:cs="Arial"/>
          <w:b/>
          <w:iCs/>
          <w:color w:val="000000"/>
          <w:kern w:val="2"/>
          <w:sz w:val="24"/>
          <w:szCs w:val="24"/>
          <w:shd w:val="clear" w:color="auto" w:fill="FFFFFF"/>
          <w14:ligatures w14:val="standardContextual"/>
        </w:rPr>
      </w:pPr>
      <w:r w:rsidRPr="00376265">
        <w:rPr>
          <w:rFonts w:ascii="Arial" w:eastAsia="Aptos" w:hAnsi="Arial" w:cs="Arial"/>
          <w:b/>
          <w:iCs/>
          <w:color w:val="000000"/>
          <w:kern w:val="2"/>
          <w:sz w:val="24"/>
          <w:szCs w:val="24"/>
          <w:shd w:val="clear" w:color="auto" w:fill="FFFFFF"/>
          <w14:ligatures w14:val="standardContextual"/>
        </w:rPr>
        <w:t>Pytanie 2</w:t>
      </w:r>
    </w:p>
    <w:p w14:paraId="466261F8" w14:textId="7A21041F" w:rsidR="00AE4E7A" w:rsidRPr="00376265" w:rsidRDefault="00AE4E7A" w:rsidP="00376265">
      <w:pPr>
        <w:widowControl w:val="0"/>
        <w:tabs>
          <w:tab w:val="left" w:pos="142"/>
        </w:tabs>
        <w:autoSpaceDE w:val="0"/>
        <w:autoSpaceDN w:val="0"/>
        <w:adjustRightInd w:val="0"/>
        <w:spacing w:after="0" w:line="360" w:lineRule="auto"/>
        <w:rPr>
          <w:rFonts w:ascii="Arial" w:eastAsia="Aptos" w:hAnsi="Arial" w:cs="Arial"/>
          <w:iCs/>
          <w:color w:val="000000"/>
          <w:kern w:val="2"/>
          <w:sz w:val="24"/>
          <w:szCs w:val="24"/>
          <w:shd w:val="clear" w:color="auto" w:fill="FFFFFF"/>
          <w14:ligatures w14:val="standardContextual"/>
        </w:rPr>
      </w:pPr>
      <w:r w:rsidRPr="00376265">
        <w:rPr>
          <w:rFonts w:ascii="Arial" w:eastAsia="Aptos" w:hAnsi="Arial" w:cs="Arial"/>
          <w:iCs/>
          <w:color w:val="000000"/>
          <w:kern w:val="2"/>
          <w:sz w:val="24"/>
          <w:szCs w:val="24"/>
          <w:shd w:val="clear" w:color="auto" w:fill="FFFFFF"/>
          <w14:ligatures w14:val="standardContextual"/>
        </w:rPr>
        <w:t>Poz. 12</w:t>
      </w:r>
      <w:r w:rsidR="000F50FE" w:rsidRPr="00376265">
        <w:rPr>
          <w:rFonts w:ascii="Arial" w:eastAsia="Aptos" w:hAnsi="Arial" w:cs="Arial"/>
          <w:iCs/>
          <w:color w:val="000000"/>
          <w:kern w:val="2"/>
          <w:sz w:val="24"/>
          <w:szCs w:val="24"/>
          <w:shd w:val="clear" w:color="auto" w:fill="FFFFFF"/>
          <w14:ligatures w14:val="standardContextual"/>
        </w:rPr>
        <w:t xml:space="preserve"> </w:t>
      </w:r>
      <w:r w:rsidRPr="00376265">
        <w:rPr>
          <w:rFonts w:ascii="Arial" w:eastAsia="Aptos" w:hAnsi="Arial" w:cs="Arial"/>
          <w:iCs/>
          <w:color w:val="000000"/>
          <w:kern w:val="2"/>
          <w:sz w:val="24"/>
          <w:szCs w:val="24"/>
          <w:shd w:val="clear" w:color="auto" w:fill="FFFFFF"/>
          <w14:ligatures w14:val="standardContextual"/>
        </w:rPr>
        <w:t>- Zamawiający w formularzu zał. 2 wskazał CLIN 750 ML PŁYN DO MYCIA OKIEN I RAM. Produkt ten jest wycofany. Czy Zamawiający dopuszcza zmianę produktu na SIDOLUX RAMY I OKNA 1L?</w:t>
      </w:r>
    </w:p>
    <w:p w14:paraId="383EC46C" w14:textId="295D966A" w:rsidR="00AE4E7A" w:rsidRPr="00376265" w:rsidRDefault="00AE4E7A" w:rsidP="00376265">
      <w:pPr>
        <w:widowControl w:val="0"/>
        <w:tabs>
          <w:tab w:val="left" w:pos="142"/>
        </w:tabs>
        <w:autoSpaceDE w:val="0"/>
        <w:autoSpaceDN w:val="0"/>
        <w:adjustRightInd w:val="0"/>
        <w:spacing w:after="0" w:line="360" w:lineRule="auto"/>
        <w:rPr>
          <w:rFonts w:ascii="Arial" w:eastAsia="Aptos" w:hAnsi="Arial" w:cs="Arial"/>
          <w:b/>
          <w:iCs/>
          <w:color w:val="000000"/>
          <w:kern w:val="2"/>
          <w:sz w:val="24"/>
          <w:szCs w:val="24"/>
          <w:shd w:val="clear" w:color="auto" w:fill="FFFFFF"/>
          <w14:ligatures w14:val="standardContextual"/>
        </w:rPr>
      </w:pPr>
      <w:r w:rsidRPr="00376265">
        <w:rPr>
          <w:rFonts w:ascii="Arial" w:eastAsia="Aptos" w:hAnsi="Arial" w:cs="Arial"/>
          <w:b/>
          <w:iCs/>
          <w:color w:val="000000"/>
          <w:kern w:val="2"/>
          <w:sz w:val="24"/>
          <w:szCs w:val="24"/>
          <w:shd w:val="clear" w:color="auto" w:fill="FFFFFF"/>
          <w14:ligatures w14:val="standardContextual"/>
        </w:rPr>
        <w:t>Pytanie 3</w:t>
      </w:r>
    </w:p>
    <w:p w14:paraId="2D01FE7D" w14:textId="5FA814C8" w:rsidR="00AE4E7A" w:rsidRPr="00376265" w:rsidRDefault="00AE4E7A" w:rsidP="00376265">
      <w:pPr>
        <w:widowControl w:val="0"/>
        <w:tabs>
          <w:tab w:val="left" w:pos="142"/>
        </w:tabs>
        <w:autoSpaceDE w:val="0"/>
        <w:autoSpaceDN w:val="0"/>
        <w:adjustRightInd w:val="0"/>
        <w:spacing w:after="0" w:line="360" w:lineRule="auto"/>
        <w:rPr>
          <w:rFonts w:ascii="Arial" w:eastAsia="Aptos" w:hAnsi="Arial" w:cs="Arial"/>
          <w:iCs/>
          <w:color w:val="000000"/>
          <w:kern w:val="2"/>
          <w:sz w:val="24"/>
          <w:szCs w:val="24"/>
          <w:shd w:val="clear" w:color="auto" w:fill="FFFFFF"/>
          <w14:ligatures w14:val="standardContextual"/>
        </w:rPr>
      </w:pPr>
      <w:r w:rsidRPr="00376265">
        <w:rPr>
          <w:rFonts w:ascii="Arial" w:eastAsia="Aptos" w:hAnsi="Arial" w:cs="Arial"/>
          <w:iCs/>
          <w:color w:val="000000"/>
          <w:kern w:val="2"/>
          <w:sz w:val="24"/>
          <w:szCs w:val="24"/>
          <w:shd w:val="clear" w:color="auto" w:fill="FFFFFF"/>
          <w14:ligatures w14:val="standardContextual"/>
        </w:rPr>
        <w:t>Poz. 41</w:t>
      </w:r>
      <w:r w:rsidR="000F50FE" w:rsidRPr="00376265">
        <w:rPr>
          <w:rFonts w:ascii="Arial" w:eastAsia="Aptos" w:hAnsi="Arial" w:cs="Arial"/>
          <w:iCs/>
          <w:color w:val="000000"/>
          <w:kern w:val="2"/>
          <w:sz w:val="24"/>
          <w:szCs w:val="24"/>
          <w:shd w:val="clear" w:color="auto" w:fill="FFFFFF"/>
          <w14:ligatures w14:val="standardContextual"/>
        </w:rPr>
        <w:t xml:space="preserve"> </w:t>
      </w:r>
      <w:r w:rsidRPr="00376265">
        <w:rPr>
          <w:rFonts w:ascii="Arial" w:eastAsia="Aptos" w:hAnsi="Arial" w:cs="Arial"/>
          <w:iCs/>
          <w:color w:val="000000"/>
          <w:kern w:val="2"/>
          <w:sz w:val="24"/>
          <w:szCs w:val="24"/>
          <w:shd w:val="clear" w:color="auto" w:fill="FFFFFF"/>
          <w14:ligatures w14:val="standardContextual"/>
        </w:rPr>
        <w:t>- Zamawiający w formularzu zał. 2 wskazał PRONTO 750 ML PASTA DO DREWNA. Produkt jest wycofany i nie ma żadnego zamiennika pod marką Pronto. Czy Zamawiający dopuszcza wycenę innej pasty do drewna o takich samych parametrach?</w:t>
      </w:r>
    </w:p>
    <w:p w14:paraId="2F7855E2" w14:textId="2F77BA80" w:rsidR="00AE4E7A" w:rsidRPr="00376265" w:rsidRDefault="00AE4E7A" w:rsidP="00376265">
      <w:pPr>
        <w:widowControl w:val="0"/>
        <w:tabs>
          <w:tab w:val="left" w:pos="142"/>
        </w:tabs>
        <w:autoSpaceDE w:val="0"/>
        <w:autoSpaceDN w:val="0"/>
        <w:adjustRightInd w:val="0"/>
        <w:spacing w:after="0" w:line="360" w:lineRule="auto"/>
        <w:rPr>
          <w:rFonts w:ascii="Arial" w:eastAsia="Aptos" w:hAnsi="Arial" w:cs="Arial"/>
          <w:b/>
          <w:iCs/>
          <w:color w:val="000000"/>
          <w:kern w:val="2"/>
          <w:sz w:val="24"/>
          <w:szCs w:val="24"/>
          <w:shd w:val="clear" w:color="auto" w:fill="FFFFFF"/>
          <w14:ligatures w14:val="standardContextual"/>
        </w:rPr>
      </w:pPr>
      <w:r w:rsidRPr="00376265">
        <w:rPr>
          <w:rFonts w:ascii="Arial" w:eastAsia="Aptos" w:hAnsi="Arial" w:cs="Arial"/>
          <w:b/>
          <w:iCs/>
          <w:color w:val="000000"/>
          <w:kern w:val="2"/>
          <w:sz w:val="24"/>
          <w:szCs w:val="24"/>
          <w:shd w:val="clear" w:color="auto" w:fill="FFFFFF"/>
          <w14:ligatures w14:val="standardContextual"/>
        </w:rPr>
        <w:t>Pytanie 4</w:t>
      </w:r>
    </w:p>
    <w:p w14:paraId="5534B91D" w14:textId="4E321419" w:rsidR="000F50FE" w:rsidRPr="00376265" w:rsidRDefault="00AE4E7A" w:rsidP="00376265">
      <w:pPr>
        <w:widowControl w:val="0"/>
        <w:tabs>
          <w:tab w:val="left" w:pos="142"/>
        </w:tabs>
        <w:autoSpaceDE w:val="0"/>
        <w:autoSpaceDN w:val="0"/>
        <w:adjustRightInd w:val="0"/>
        <w:spacing w:after="0" w:line="360" w:lineRule="auto"/>
        <w:rPr>
          <w:rFonts w:ascii="Arial" w:eastAsia="Aptos" w:hAnsi="Arial" w:cs="Arial"/>
          <w:iCs/>
          <w:color w:val="000000"/>
          <w:kern w:val="2"/>
          <w:sz w:val="24"/>
          <w:szCs w:val="24"/>
          <w:shd w:val="clear" w:color="auto" w:fill="FFFFFF"/>
          <w14:ligatures w14:val="standardContextual"/>
        </w:rPr>
      </w:pPr>
      <w:r w:rsidRPr="00376265">
        <w:rPr>
          <w:rFonts w:ascii="Arial" w:eastAsia="Aptos" w:hAnsi="Arial" w:cs="Arial"/>
          <w:iCs/>
          <w:color w:val="000000"/>
          <w:kern w:val="2"/>
          <w:sz w:val="24"/>
          <w:szCs w:val="24"/>
          <w:shd w:val="clear" w:color="auto" w:fill="FFFFFF"/>
          <w14:ligatures w14:val="standardContextual"/>
        </w:rPr>
        <w:t>Poz. 42</w:t>
      </w:r>
      <w:r w:rsidR="000F50FE" w:rsidRPr="00376265">
        <w:rPr>
          <w:rFonts w:ascii="Arial" w:eastAsia="Aptos" w:hAnsi="Arial" w:cs="Arial"/>
          <w:iCs/>
          <w:color w:val="000000"/>
          <w:kern w:val="2"/>
          <w:sz w:val="24"/>
          <w:szCs w:val="24"/>
          <w:shd w:val="clear" w:color="auto" w:fill="FFFFFF"/>
          <w14:ligatures w14:val="standardContextual"/>
        </w:rPr>
        <w:t xml:space="preserve"> </w:t>
      </w:r>
      <w:r w:rsidRPr="00376265">
        <w:rPr>
          <w:rFonts w:ascii="Arial" w:eastAsia="Aptos" w:hAnsi="Arial" w:cs="Arial"/>
          <w:iCs/>
          <w:color w:val="000000"/>
          <w:kern w:val="2"/>
          <w:sz w:val="24"/>
          <w:szCs w:val="24"/>
          <w:shd w:val="clear" w:color="auto" w:fill="FFFFFF"/>
          <w14:ligatures w14:val="standardContextual"/>
        </w:rPr>
        <w:t xml:space="preserve">- Zamawiający w formularzu zał. 2 wskazał PRONTO 750 ML SUPER PŁYN </w:t>
      </w:r>
      <w:r w:rsidRPr="00376265">
        <w:rPr>
          <w:rFonts w:ascii="Arial" w:eastAsia="Aptos" w:hAnsi="Arial" w:cs="Arial"/>
          <w:iCs/>
          <w:color w:val="000000"/>
          <w:kern w:val="2"/>
          <w:sz w:val="24"/>
          <w:szCs w:val="24"/>
          <w:shd w:val="clear" w:color="auto" w:fill="FFFFFF"/>
          <w14:ligatures w14:val="standardContextual"/>
        </w:rPr>
        <w:lastRenderedPageBreak/>
        <w:t>DO MYCIA PANELI. Produkt w tej pojemności jest wycofany. Obecnie dostępny jest ten płyn w pojemności 1L. Proszę o zmianę opisu.</w:t>
      </w:r>
    </w:p>
    <w:p w14:paraId="2199C2D2" w14:textId="3BCB3CFA" w:rsidR="00AE4E7A" w:rsidRPr="00376265" w:rsidRDefault="00AE4E7A" w:rsidP="00376265">
      <w:pPr>
        <w:widowControl w:val="0"/>
        <w:tabs>
          <w:tab w:val="left" w:pos="142"/>
        </w:tabs>
        <w:autoSpaceDE w:val="0"/>
        <w:autoSpaceDN w:val="0"/>
        <w:adjustRightInd w:val="0"/>
        <w:spacing w:after="0" w:line="360" w:lineRule="auto"/>
        <w:rPr>
          <w:rFonts w:ascii="Arial" w:eastAsia="Aptos" w:hAnsi="Arial" w:cs="Arial"/>
          <w:b/>
          <w:iCs/>
          <w:color w:val="000000"/>
          <w:kern w:val="2"/>
          <w:sz w:val="24"/>
          <w:szCs w:val="24"/>
          <w:shd w:val="clear" w:color="auto" w:fill="FFFFFF"/>
          <w14:ligatures w14:val="standardContextual"/>
        </w:rPr>
      </w:pPr>
      <w:r w:rsidRPr="00376265">
        <w:rPr>
          <w:rFonts w:ascii="Arial" w:eastAsia="Aptos" w:hAnsi="Arial" w:cs="Arial"/>
          <w:b/>
          <w:iCs/>
          <w:color w:val="000000"/>
          <w:kern w:val="2"/>
          <w:sz w:val="24"/>
          <w:szCs w:val="24"/>
          <w:shd w:val="clear" w:color="auto" w:fill="FFFFFF"/>
          <w14:ligatures w14:val="standardContextual"/>
        </w:rPr>
        <w:t>Pytanie 5</w:t>
      </w:r>
    </w:p>
    <w:p w14:paraId="74E88F41" w14:textId="62AE73CF" w:rsidR="00AE4E7A" w:rsidRPr="00376265" w:rsidRDefault="00AE4E7A" w:rsidP="00376265">
      <w:pPr>
        <w:widowControl w:val="0"/>
        <w:tabs>
          <w:tab w:val="left" w:pos="142"/>
        </w:tabs>
        <w:autoSpaceDE w:val="0"/>
        <w:autoSpaceDN w:val="0"/>
        <w:adjustRightInd w:val="0"/>
        <w:spacing w:after="0" w:line="360" w:lineRule="auto"/>
        <w:rPr>
          <w:rFonts w:ascii="Arial" w:eastAsia="Aptos" w:hAnsi="Arial" w:cs="Arial"/>
          <w:iCs/>
          <w:color w:val="000000"/>
          <w:kern w:val="2"/>
          <w:sz w:val="24"/>
          <w:szCs w:val="24"/>
          <w:shd w:val="clear" w:color="auto" w:fill="FFFFFF"/>
          <w14:ligatures w14:val="standardContextual"/>
        </w:rPr>
      </w:pPr>
      <w:r w:rsidRPr="00376265">
        <w:rPr>
          <w:rFonts w:ascii="Arial" w:eastAsia="Aptos" w:hAnsi="Arial" w:cs="Arial"/>
          <w:iCs/>
          <w:color w:val="000000"/>
          <w:kern w:val="2"/>
          <w:sz w:val="24"/>
          <w:szCs w:val="24"/>
          <w:shd w:val="clear" w:color="auto" w:fill="FFFFFF"/>
          <w14:ligatures w14:val="standardContextual"/>
        </w:rPr>
        <w:t>Poz. 51</w:t>
      </w:r>
      <w:r w:rsidR="000F50FE" w:rsidRPr="00376265">
        <w:rPr>
          <w:rFonts w:ascii="Arial" w:eastAsia="Aptos" w:hAnsi="Arial" w:cs="Arial"/>
          <w:iCs/>
          <w:color w:val="000000"/>
          <w:kern w:val="2"/>
          <w:sz w:val="24"/>
          <w:szCs w:val="24"/>
          <w:shd w:val="clear" w:color="auto" w:fill="FFFFFF"/>
          <w14:ligatures w14:val="standardContextual"/>
        </w:rPr>
        <w:t xml:space="preserve"> </w:t>
      </w:r>
      <w:r w:rsidRPr="00376265">
        <w:rPr>
          <w:rFonts w:ascii="Arial" w:eastAsia="Aptos" w:hAnsi="Arial" w:cs="Arial"/>
          <w:iCs/>
          <w:color w:val="000000"/>
          <w:kern w:val="2"/>
          <w:sz w:val="24"/>
          <w:szCs w:val="24"/>
          <w:shd w:val="clear" w:color="auto" w:fill="FFFFFF"/>
          <w14:ligatures w14:val="standardContextual"/>
        </w:rPr>
        <w:t>- Zamawiający w formularzu zał. 2 wskazał VANISH PIANKA DO PRANIA DYWANÓW 600 ML. Czy Zamawiający dopuszcza zaproponowanie produktu innej marki o równoważnym zastosowaniu, ale w korzystniejszej dla Zamawiającego cenie?</w:t>
      </w:r>
    </w:p>
    <w:p w14:paraId="56BFD5EB" w14:textId="187E700A" w:rsidR="00852C14" w:rsidRPr="00376265" w:rsidRDefault="00852C14" w:rsidP="00376265">
      <w:pPr>
        <w:widowControl w:val="0"/>
        <w:tabs>
          <w:tab w:val="left" w:pos="142"/>
        </w:tabs>
        <w:autoSpaceDE w:val="0"/>
        <w:autoSpaceDN w:val="0"/>
        <w:adjustRightInd w:val="0"/>
        <w:spacing w:after="0" w:line="360" w:lineRule="auto"/>
        <w:rPr>
          <w:rFonts w:ascii="Arial" w:eastAsia="Aptos" w:hAnsi="Arial" w:cs="Arial"/>
          <w:iCs/>
          <w:color w:val="000000"/>
          <w:kern w:val="2"/>
          <w:sz w:val="24"/>
          <w:szCs w:val="24"/>
          <w:shd w:val="clear" w:color="auto" w:fill="FFFFFF"/>
          <w14:ligatures w14:val="standardContextual"/>
        </w:rPr>
      </w:pPr>
    </w:p>
    <w:p w14:paraId="64BC90C6" w14:textId="69B555A0" w:rsidR="00852C14" w:rsidRPr="00376265" w:rsidRDefault="00852C14" w:rsidP="00376265">
      <w:pPr>
        <w:widowControl w:val="0"/>
        <w:tabs>
          <w:tab w:val="left" w:pos="142"/>
        </w:tabs>
        <w:autoSpaceDE w:val="0"/>
        <w:autoSpaceDN w:val="0"/>
        <w:adjustRightInd w:val="0"/>
        <w:spacing w:after="0" w:line="360" w:lineRule="auto"/>
        <w:rPr>
          <w:rFonts w:ascii="Arial" w:eastAsia="Aptos" w:hAnsi="Arial" w:cs="Arial"/>
          <w:b/>
          <w:iCs/>
          <w:color w:val="000000"/>
          <w:kern w:val="2"/>
          <w:sz w:val="24"/>
          <w:szCs w:val="24"/>
          <w:shd w:val="clear" w:color="auto" w:fill="FFFFFF"/>
          <w14:ligatures w14:val="standardContextual"/>
        </w:rPr>
      </w:pPr>
      <w:r w:rsidRPr="00376265">
        <w:rPr>
          <w:rFonts w:ascii="Arial" w:eastAsia="Aptos" w:hAnsi="Arial" w:cs="Arial"/>
          <w:b/>
          <w:iCs/>
          <w:color w:val="000000"/>
          <w:kern w:val="2"/>
          <w:sz w:val="24"/>
          <w:szCs w:val="24"/>
          <w:shd w:val="clear" w:color="auto" w:fill="FFFFFF"/>
          <w14:ligatures w14:val="standardContextual"/>
        </w:rPr>
        <w:t>Odpowiedź</w:t>
      </w:r>
      <w:r w:rsidR="00F67C7A" w:rsidRPr="00376265">
        <w:rPr>
          <w:rFonts w:ascii="Arial" w:eastAsia="Aptos" w:hAnsi="Arial" w:cs="Arial"/>
          <w:b/>
          <w:iCs/>
          <w:color w:val="000000"/>
          <w:kern w:val="2"/>
          <w:sz w:val="24"/>
          <w:szCs w:val="24"/>
          <w:shd w:val="clear" w:color="auto" w:fill="FFFFFF"/>
          <w14:ligatures w14:val="standardContextual"/>
        </w:rPr>
        <w:t xml:space="preserve"> na pytania nr 1, 2, 3, 4, 5</w:t>
      </w:r>
    </w:p>
    <w:p w14:paraId="5212CAC9" w14:textId="77777777" w:rsidR="00110CA8" w:rsidRPr="00376265" w:rsidRDefault="00F67C7A" w:rsidP="00376265">
      <w:pPr>
        <w:spacing w:after="200" w:line="360" w:lineRule="auto"/>
        <w:rPr>
          <w:rFonts w:ascii="Arial" w:eastAsiaTheme="minorEastAsia" w:hAnsi="Arial" w:cs="Arial"/>
          <w:bCs/>
          <w:sz w:val="24"/>
          <w:szCs w:val="24"/>
          <w:lang w:eastAsia="pl-PL"/>
        </w:rPr>
      </w:pPr>
      <w:r w:rsidRPr="00376265">
        <w:rPr>
          <w:rFonts w:ascii="Arial" w:eastAsiaTheme="minorEastAsia" w:hAnsi="Arial" w:cs="Arial"/>
          <w:bCs/>
          <w:sz w:val="24"/>
          <w:szCs w:val="24"/>
          <w:lang w:eastAsia="pl-PL"/>
        </w:rPr>
        <w:t xml:space="preserve">Zamawiający </w:t>
      </w:r>
      <w:r w:rsidR="00110CA8" w:rsidRPr="00376265">
        <w:rPr>
          <w:rFonts w:ascii="Arial" w:eastAsiaTheme="minorEastAsia" w:hAnsi="Arial" w:cs="Arial"/>
          <w:bCs/>
          <w:sz w:val="24"/>
          <w:szCs w:val="24"/>
          <w:lang w:eastAsia="pl-PL"/>
        </w:rPr>
        <w:t>informuje</w:t>
      </w:r>
      <w:r w:rsidRPr="00376265">
        <w:rPr>
          <w:rFonts w:ascii="Arial" w:eastAsiaTheme="minorEastAsia" w:hAnsi="Arial" w:cs="Arial"/>
          <w:bCs/>
          <w:sz w:val="24"/>
          <w:szCs w:val="24"/>
          <w:lang w:eastAsia="pl-PL"/>
        </w:rPr>
        <w:t xml:space="preserve">, że </w:t>
      </w:r>
      <w:r w:rsidR="00110CA8" w:rsidRPr="00376265">
        <w:rPr>
          <w:rFonts w:ascii="Arial" w:eastAsiaTheme="minorEastAsia" w:hAnsi="Arial" w:cs="Arial"/>
          <w:bCs/>
          <w:sz w:val="24"/>
          <w:szCs w:val="24"/>
          <w:lang w:eastAsia="pl-PL"/>
        </w:rPr>
        <w:t>dopuszcza składanie ofert równoważnych.</w:t>
      </w:r>
    </w:p>
    <w:p w14:paraId="7FD29882" w14:textId="0F0C3BA6" w:rsidR="00F67C7A" w:rsidRPr="00376265" w:rsidRDefault="00110CA8" w:rsidP="00376265">
      <w:pPr>
        <w:spacing w:after="200" w:line="360" w:lineRule="auto"/>
        <w:rPr>
          <w:rFonts w:ascii="Arial" w:eastAsiaTheme="minorEastAsia" w:hAnsi="Arial" w:cs="Arial"/>
          <w:bCs/>
          <w:sz w:val="24"/>
          <w:szCs w:val="24"/>
          <w:lang w:eastAsia="pl-PL"/>
        </w:rPr>
      </w:pPr>
      <w:r w:rsidRPr="00376265">
        <w:rPr>
          <w:rFonts w:ascii="Arial" w:eastAsiaTheme="minorEastAsia" w:hAnsi="Arial" w:cs="Arial"/>
          <w:bCs/>
          <w:sz w:val="24"/>
          <w:szCs w:val="24"/>
          <w:lang w:eastAsia="pl-PL"/>
        </w:rPr>
        <w:t xml:space="preserve">W </w:t>
      </w:r>
      <w:r w:rsidR="00F67C7A" w:rsidRPr="00376265">
        <w:rPr>
          <w:rFonts w:ascii="Arial" w:eastAsiaTheme="minorEastAsia" w:hAnsi="Arial" w:cs="Arial"/>
          <w:bCs/>
          <w:sz w:val="24"/>
          <w:szCs w:val="24"/>
          <w:lang w:eastAsia="pl-PL"/>
        </w:rPr>
        <w:t xml:space="preserve">załączniku nr 3 – </w:t>
      </w:r>
      <w:r w:rsidR="00F67C7A" w:rsidRPr="00376265">
        <w:rPr>
          <w:rFonts w:ascii="Arial" w:eastAsiaTheme="minorEastAsia" w:hAnsi="Arial" w:cs="Arial"/>
          <w:b/>
          <w:sz w:val="24"/>
          <w:szCs w:val="24"/>
          <w:lang w:eastAsia="pl-PL"/>
        </w:rPr>
        <w:t>Opis przedmiotu zamówienia</w:t>
      </w:r>
      <w:r w:rsidR="00F67C7A" w:rsidRPr="00376265">
        <w:rPr>
          <w:rFonts w:ascii="Arial" w:eastAsiaTheme="minorEastAsia" w:hAnsi="Arial" w:cs="Arial"/>
          <w:bCs/>
          <w:sz w:val="24"/>
          <w:szCs w:val="24"/>
          <w:lang w:eastAsia="pl-PL"/>
        </w:rPr>
        <w:t xml:space="preserve"> w punkcie 2 podpunkt 10</w:t>
      </w:r>
      <w:r w:rsidRPr="00376265">
        <w:rPr>
          <w:rFonts w:ascii="Arial" w:eastAsiaTheme="minorEastAsia" w:hAnsi="Arial" w:cs="Arial"/>
          <w:bCs/>
          <w:sz w:val="24"/>
          <w:szCs w:val="24"/>
          <w:lang w:eastAsia="pl-PL"/>
        </w:rPr>
        <w:t xml:space="preserve"> został zawarty odpowiedni zapis</w:t>
      </w:r>
      <w:r w:rsidR="00F67C7A" w:rsidRPr="00376265">
        <w:rPr>
          <w:rFonts w:ascii="Arial" w:eastAsiaTheme="minorEastAsia" w:hAnsi="Arial" w:cs="Arial"/>
          <w:bCs/>
          <w:sz w:val="24"/>
          <w:szCs w:val="24"/>
          <w:lang w:eastAsia="pl-PL"/>
        </w:rPr>
        <w:t xml:space="preserve">: </w:t>
      </w:r>
    </w:p>
    <w:p w14:paraId="18CCB085" w14:textId="45998F37" w:rsidR="00AE4E7A" w:rsidRPr="00376265" w:rsidRDefault="00F67C7A" w:rsidP="00376265">
      <w:pPr>
        <w:spacing w:after="200" w:line="360" w:lineRule="auto"/>
        <w:rPr>
          <w:rFonts w:ascii="Arial" w:eastAsia="Calibri" w:hAnsi="Arial" w:cs="Arial"/>
          <w:sz w:val="24"/>
          <w:szCs w:val="24"/>
          <w:u w:val="single"/>
        </w:rPr>
      </w:pPr>
      <w:r w:rsidRPr="00376265">
        <w:rPr>
          <w:rFonts w:ascii="Arial" w:eastAsiaTheme="minorEastAsia" w:hAnsi="Arial" w:cs="Arial"/>
          <w:bCs/>
          <w:sz w:val="24"/>
          <w:szCs w:val="24"/>
          <w:lang w:eastAsia="pl-PL"/>
        </w:rPr>
        <w:t>„</w:t>
      </w:r>
      <w:r w:rsidRPr="00376265">
        <w:rPr>
          <w:rFonts w:ascii="Arial" w:eastAsia="Calibri" w:hAnsi="Arial" w:cs="Arial"/>
          <w:sz w:val="24"/>
          <w:szCs w:val="24"/>
          <w:u w:val="single"/>
        </w:rPr>
        <w:t xml:space="preserve">Zamawiający dopuszcza złożenie oferty równoważnej: </w:t>
      </w:r>
      <w:r w:rsidRPr="00376265">
        <w:rPr>
          <w:rFonts w:ascii="Arial" w:eastAsia="Calibri" w:hAnsi="Arial" w:cs="Arial"/>
          <w:sz w:val="24"/>
          <w:szCs w:val="24"/>
        </w:rPr>
        <w:t xml:space="preserve">W przypadku, gdy Zamawiający określił przedmiot zamówienia wskazujący producenta, znak towarowy czy inne prawa zastrzeżone lub wyłączone bądź pochodne, </w:t>
      </w:r>
      <w:r w:rsidRPr="00376265">
        <w:rPr>
          <w:rFonts w:ascii="Arial" w:eastAsia="Calibri" w:hAnsi="Arial" w:cs="Arial"/>
          <w:b/>
          <w:sz w:val="24"/>
          <w:szCs w:val="24"/>
        </w:rPr>
        <w:t>Zamawiający dopuszcza składanie oferty równoważnej pod względem funkcjonalnym oraz o  parametrach techniczno-użytkowych i jakościowych nie gorszych, niż te wskazane w opisie przedmiotu zamówienia</w:t>
      </w:r>
      <w:r w:rsidRPr="00376265">
        <w:rPr>
          <w:rFonts w:ascii="Arial" w:eastAsia="Calibri" w:hAnsi="Arial" w:cs="Arial"/>
          <w:sz w:val="24"/>
          <w:szCs w:val="24"/>
        </w:rPr>
        <w:t xml:space="preserve">. Obowiązek udowodnienia równoważności z wymaganiami wskazanymi przez Zamawiającego, leży po stronie Wykonawcy oferującego produkt równoważny. </w:t>
      </w:r>
      <w:r w:rsidRPr="00376265">
        <w:rPr>
          <w:rFonts w:ascii="Arial" w:eastAsia="Calibri" w:hAnsi="Arial" w:cs="Arial"/>
          <w:b/>
          <w:sz w:val="24"/>
          <w:szCs w:val="24"/>
        </w:rPr>
        <w:t>Za równoważny, pod względem funkcjonalnym i użytkowym, w stosunku do wskazanych środków, Zamawiający uzna takie, oferowane przez Wykonawcę środki, które posiadają równoważny skład, a także właściwości funkcjonalne i użytkowe co zawarte w  opisie przedmiotu zamówienia środki o podanych właściwościach referencyjnych</w:t>
      </w:r>
      <w:r w:rsidRPr="00376265">
        <w:rPr>
          <w:rFonts w:ascii="Arial" w:eastAsia="Calibri" w:hAnsi="Arial" w:cs="Arial"/>
          <w:sz w:val="24"/>
          <w:szCs w:val="24"/>
        </w:rPr>
        <w:t>. W tym wypadku Wykonawca wypełnia załącznik nr 2 o nazwę produktu i jego cenę jednostkową”.</w:t>
      </w:r>
    </w:p>
    <w:p w14:paraId="3784418C" w14:textId="490DFB7C" w:rsidR="00AE4E7A" w:rsidRPr="00376265" w:rsidRDefault="00AE4E7A" w:rsidP="00376265">
      <w:pPr>
        <w:widowControl w:val="0"/>
        <w:tabs>
          <w:tab w:val="left" w:pos="142"/>
        </w:tabs>
        <w:autoSpaceDE w:val="0"/>
        <w:autoSpaceDN w:val="0"/>
        <w:adjustRightInd w:val="0"/>
        <w:spacing w:after="0" w:line="360" w:lineRule="auto"/>
        <w:rPr>
          <w:rFonts w:ascii="Arial" w:eastAsia="Aptos" w:hAnsi="Arial" w:cs="Arial"/>
          <w:b/>
          <w:iCs/>
          <w:color w:val="000000"/>
          <w:kern w:val="2"/>
          <w:sz w:val="24"/>
          <w:szCs w:val="24"/>
          <w:shd w:val="clear" w:color="auto" w:fill="FFFFFF"/>
          <w14:ligatures w14:val="standardContextual"/>
        </w:rPr>
      </w:pPr>
      <w:r w:rsidRPr="00376265">
        <w:rPr>
          <w:rFonts w:ascii="Arial" w:eastAsia="Aptos" w:hAnsi="Arial" w:cs="Arial"/>
          <w:b/>
          <w:iCs/>
          <w:color w:val="000000"/>
          <w:kern w:val="2"/>
          <w:sz w:val="24"/>
          <w:szCs w:val="24"/>
          <w:shd w:val="clear" w:color="auto" w:fill="FFFFFF"/>
          <w14:ligatures w14:val="standardContextual"/>
        </w:rPr>
        <w:t>Pytanie 6</w:t>
      </w:r>
    </w:p>
    <w:p w14:paraId="32A42171" w14:textId="37F91C13" w:rsidR="00852C14" w:rsidRPr="00376265" w:rsidRDefault="00AE4E7A" w:rsidP="00376265">
      <w:pPr>
        <w:widowControl w:val="0"/>
        <w:tabs>
          <w:tab w:val="left" w:pos="142"/>
        </w:tabs>
        <w:autoSpaceDE w:val="0"/>
        <w:autoSpaceDN w:val="0"/>
        <w:adjustRightInd w:val="0"/>
        <w:spacing w:after="0" w:line="360" w:lineRule="auto"/>
        <w:rPr>
          <w:rFonts w:ascii="Arial" w:eastAsia="Aptos" w:hAnsi="Arial" w:cs="Arial"/>
          <w:iCs/>
          <w:color w:val="000000"/>
          <w:kern w:val="2"/>
          <w:sz w:val="24"/>
          <w:szCs w:val="24"/>
          <w:shd w:val="clear" w:color="auto" w:fill="FFFFFF"/>
          <w14:ligatures w14:val="standardContextual"/>
        </w:rPr>
      </w:pPr>
      <w:r w:rsidRPr="00376265">
        <w:rPr>
          <w:rFonts w:ascii="Arial" w:eastAsia="Aptos" w:hAnsi="Arial" w:cs="Arial"/>
          <w:iCs/>
          <w:color w:val="000000"/>
          <w:kern w:val="2"/>
          <w:sz w:val="24"/>
          <w:szCs w:val="24"/>
          <w:shd w:val="clear" w:color="auto" w:fill="FFFFFF"/>
          <w14:ligatures w14:val="standardContextual"/>
        </w:rPr>
        <w:t>Pyt. 53- Zamawiający w formularzu zał. 2 wskazał VOIGT VC150 BRUDPUR 1 L. Produkt VC150 to GRUNDPUR, A BRUDPUR to VC242. Proszę, aby Zamawiający doprecyzował, który produkt ma być wyceniony.</w:t>
      </w:r>
    </w:p>
    <w:p w14:paraId="39AC4B0A" w14:textId="6AB6CF9B" w:rsidR="00852C14" w:rsidRPr="00376265" w:rsidRDefault="00852C14" w:rsidP="00376265">
      <w:pPr>
        <w:widowControl w:val="0"/>
        <w:tabs>
          <w:tab w:val="left" w:pos="142"/>
        </w:tabs>
        <w:autoSpaceDE w:val="0"/>
        <w:autoSpaceDN w:val="0"/>
        <w:adjustRightInd w:val="0"/>
        <w:spacing w:after="0" w:line="360" w:lineRule="auto"/>
        <w:rPr>
          <w:rFonts w:ascii="Arial" w:eastAsia="Aptos" w:hAnsi="Arial" w:cs="Arial"/>
          <w:b/>
          <w:iCs/>
          <w:color w:val="000000"/>
          <w:kern w:val="2"/>
          <w:sz w:val="24"/>
          <w:szCs w:val="24"/>
          <w:shd w:val="clear" w:color="auto" w:fill="FFFFFF"/>
          <w14:ligatures w14:val="standardContextual"/>
        </w:rPr>
      </w:pPr>
      <w:r w:rsidRPr="00376265">
        <w:rPr>
          <w:rFonts w:ascii="Arial" w:eastAsia="Aptos" w:hAnsi="Arial" w:cs="Arial"/>
          <w:b/>
          <w:iCs/>
          <w:color w:val="000000"/>
          <w:kern w:val="2"/>
          <w:sz w:val="24"/>
          <w:szCs w:val="24"/>
          <w:shd w:val="clear" w:color="auto" w:fill="FFFFFF"/>
          <w14:ligatures w14:val="standardContextual"/>
        </w:rPr>
        <w:t>Odpowiedź</w:t>
      </w:r>
    </w:p>
    <w:p w14:paraId="34EDE648" w14:textId="02474AD3" w:rsidR="00AE4E7A" w:rsidRPr="00376265" w:rsidRDefault="00852C14" w:rsidP="00376265">
      <w:pPr>
        <w:widowControl w:val="0"/>
        <w:tabs>
          <w:tab w:val="left" w:pos="142"/>
        </w:tabs>
        <w:autoSpaceDE w:val="0"/>
        <w:autoSpaceDN w:val="0"/>
        <w:adjustRightInd w:val="0"/>
        <w:spacing w:after="0" w:line="360" w:lineRule="auto"/>
        <w:rPr>
          <w:rFonts w:ascii="Arial" w:eastAsia="Aptos" w:hAnsi="Arial" w:cs="Arial"/>
          <w:i/>
          <w:iCs/>
          <w:color w:val="000000"/>
          <w:kern w:val="2"/>
          <w:sz w:val="24"/>
          <w:szCs w:val="24"/>
          <w:shd w:val="clear" w:color="auto" w:fill="FFFFFF"/>
          <w14:ligatures w14:val="standardContextual"/>
        </w:rPr>
      </w:pPr>
      <w:r w:rsidRPr="00376265">
        <w:rPr>
          <w:rFonts w:ascii="Arial" w:eastAsia="Aptos" w:hAnsi="Arial" w:cs="Arial"/>
          <w:i/>
          <w:iCs/>
          <w:color w:val="000000"/>
          <w:kern w:val="2"/>
          <w:sz w:val="24"/>
          <w:szCs w:val="24"/>
          <w:shd w:val="clear" w:color="auto" w:fill="FFFFFF"/>
          <w14:ligatures w14:val="standardContextual"/>
        </w:rPr>
        <w:t xml:space="preserve">Zamawiający wyjaśnia, że produktem wycenionym </w:t>
      </w:r>
      <w:r w:rsidR="000F50FE" w:rsidRPr="00376265">
        <w:rPr>
          <w:rFonts w:ascii="Arial" w:eastAsia="Aptos" w:hAnsi="Arial" w:cs="Arial"/>
          <w:i/>
          <w:iCs/>
          <w:color w:val="000000"/>
          <w:kern w:val="2"/>
          <w:sz w:val="24"/>
          <w:szCs w:val="24"/>
          <w:shd w:val="clear" w:color="auto" w:fill="FFFFFF"/>
          <w14:ligatures w14:val="standardContextual"/>
        </w:rPr>
        <w:t>powinien</w:t>
      </w:r>
      <w:r w:rsidRPr="00376265">
        <w:rPr>
          <w:rFonts w:ascii="Arial" w:eastAsia="Aptos" w:hAnsi="Arial" w:cs="Arial"/>
          <w:i/>
          <w:iCs/>
          <w:color w:val="000000"/>
          <w:kern w:val="2"/>
          <w:sz w:val="24"/>
          <w:szCs w:val="24"/>
          <w:shd w:val="clear" w:color="auto" w:fill="FFFFFF"/>
          <w14:ligatures w14:val="standardContextual"/>
        </w:rPr>
        <w:t xml:space="preserve"> być VOIGT VC242 BRUDPUR 1 L</w:t>
      </w:r>
      <w:r w:rsidR="00DC3638" w:rsidRPr="00376265">
        <w:rPr>
          <w:rFonts w:ascii="Arial" w:eastAsia="Aptos" w:hAnsi="Arial" w:cs="Arial"/>
          <w:i/>
          <w:iCs/>
          <w:color w:val="000000"/>
          <w:kern w:val="2"/>
          <w:sz w:val="24"/>
          <w:szCs w:val="24"/>
          <w:shd w:val="clear" w:color="auto" w:fill="FFFFFF"/>
          <w14:ligatures w14:val="standardContextual"/>
        </w:rPr>
        <w:t xml:space="preserve"> (zmiana w załączniku nr 2 – Formularz ilościowo-jakościowy).</w:t>
      </w:r>
    </w:p>
    <w:p w14:paraId="14FFEA94" w14:textId="32DD01FB" w:rsidR="00AE4E7A" w:rsidRPr="00376265" w:rsidRDefault="00AE4E7A" w:rsidP="00376265">
      <w:pPr>
        <w:widowControl w:val="0"/>
        <w:tabs>
          <w:tab w:val="left" w:pos="142"/>
        </w:tabs>
        <w:autoSpaceDE w:val="0"/>
        <w:autoSpaceDN w:val="0"/>
        <w:adjustRightInd w:val="0"/>
        <w:spacing w:after="0" w:line="360" w:lineRule="auto"/>
        <w:rPr>
          <w:rFonts w:ascii="Arial" w:eastAsia="Aptos" w:hAnsi="Arial" w:cs="Arial"/>
          <w:b/>
          <w:iCs/>
          <w:color w:val="000000"/>
          <w:kern w:val="2"/>
          <w:sz w:val="24"/>
          <w:szCs w:val="24"/>
          <w:shd w:val="clear" w:color="auto" w:fill="FFFFFF"/>
          <w14:ligatures w14:val="standardContextual"/>
        </w:rPr>
      </w:pPr>
      <w:r w:rsidRPr="00376265">
        <w:rPr>
          <w:rFonts w:ascii="Arial" w:eastAsia="Aptos" w:hAnsi="Arial" w:cs="Arial"/>
          <w:b/>
          <w:iCs/>
          <w:color w:val="000000"/>
          <w:kern w:val="2"/>
          <w:sz w:val="24"/>
          <w:szCs w:val="24"/>
          <w:shd w:val="clear" w:color="auto" w:fill="FFFFFF"/>
          <w14:ligatures w14:val="standardContextual"/>
        </w:rPr>
        <w:t>Pytanie 7</w:t>
      </w:r>
    </w:p>
    <w:p w14:paraId="5B0312D3" w14:textId="040E2825" w:rsidR="00DC3638" w:rsidRPr="00376265" w:rsidRDefault="00AE4E7A" w:rsidP="00376265">
      <w:pPr>
        <w:widowControl w:val="0"/>
        <w:tabs>
          <w:tab w:val="left" w:pos="142"/>
        </w:tabs>
        <w:autoSpaceDE w:val="0"/>
        <w:autoSpaceDN w:val="0"/>
        <w:adjustRightInd w:val="0"/>
        <w:spacing w:after="0" w:line="360" w:lineRule="auto"/>
        <w:rPr>
          <w:rFonts w:ascii="Arial" w:eastAsia="Aptos" w:hAnsi="Arial" w:cs="Arial"/>
          <w:iCs/>
          <w:color w:val="000000"/>
          <w:kern w:val="2"/>
          <w:sz w:val="24"/>
          <w:szCs w:val="24"/>
          <w:shd w:val="clear" w:color="auto" w:fill="FFFFFF"/>
          <w14:ligatures w14:val="standardContextual"/>
        </w:rPr>
      </w:pPr>
      <w:r w:rsidRPr="00376265">
        <w:rPr>
          <w:rFonts w:ascii="Arial" w:eastAsia="Aptos" w:hAnsi="Arial" w:cs="Arial"/>
          <w:iCs/>
          <w:color w:val="000000"/>
          <w:kern w:val="2"/>
          <w:sz w:val="24"/>
          <w:szCs w:val="24"/>
          <w:shd w:val="clear" w:color="auto" w:fill="FFFFFF"/>
          <w14:ligatures w14:val="standardContextual"/>
        </w:rPr>
        <w:t>Poz. 62</w:t>
      </w:r>
      <w:r w:rsidR="000F50FE" w:rsidRPr="00376265">
        <w:rPr>
          <w:rFonts w:ascii="Arial" w:eastAsia="Aptos" w:hAnsi="Arial" w:cs="Arial"/>
          <w:iCs/>
          <w:color w:val="000000"/>
          <w:kern w:val="2"/>
          <w:sz w:val="24"/>
          <w:szCs w:val="24"/>
          <w:shd w:val="clear" w:color="auto" w:fill="FFFFFF"/>
          <w14:ligatures w14:val="standardContextual"/>
        </w:rPr>
        <w:t xml:space="preserve"> </w:t>
      </w:r>
      <w:r w:rsidRPr="00376265">
        <w:rPr>
          <w:rFonts w:ascii="Arial" w:eastAsia="Aptos" w:hAnsi="Arial" w:cs="Arial"/>
          <w:iCs/>
          <w:color w:val="000000"/>
          <w:kern w:val="2"/>
          <w:sz w:val="24"/>
          <w:szCs w:val="24"/>
          <w:shd w:val="clear" w:color="auto" w:fill="FFFFFF"/>
          <w14:ligatures w14:val="standardContextual"/>
        </w:rPr>
        <w:t xml:space="preserve">- Zamawiający w formularzu zał. 2 wskazał WORKI NA ŚMIECI PACLAN </w:t>
      </w:r>
      <w:r w:rsidRPr="00376265">
        <w:rPr>
          <w:rFonts w:ascii="Arial" w:eastAsia="Aptos" w:hAnsi="Arial" w:cs="Arial"/>
          <w:iCs/>
          <w:color w:val="000000"/>
          <w:kern w:val="2"/>
          <w:sz w:val="24"/>
          <w:szCs w:val="24"/>
          <w:shd w:val="clear" w:color="auto" w:fill="FFFFFF"/>
          <w14:ligatures w14:val="standardContextual"/>
        </w:rPr>
        <w:lastRenderedPageBreak/>
        <w:t>MULTI-TOP 60 L (20 sztuk w rolce). Worki MULTI-TOP występują w ilości 24 szt. na rolce. Proszę o zmianę opisu.</w:t>
      </w:r>
    </w:p>
    <w:p w14:paraId="2E99EA8C" w14:textId="2E26BC5B" w:rsidR="00DC3638" w:rsidRPr="00376265" w:rsidRDefault="00DC3638" w:rsidP="00376265">
      <w:pPr>
        <w:widowControl w:val="0"/>
        <w:tabs>
          <w:tab w:val="left" w:pos="142"/>
        </w:tabs>
        <w:autoSpaceDE w:val="0"/>
        <w:autoSpaceDN w:val="0"/>
        <w:adjustRightInd w:val="0"/>
        <w:spacing w:after="0" w:line="360" w:lineRule="auto"/>
        <w:rPr>
          <w:rFonts w:ascii="Arial" w:eastAsia="Aptos" w:hAnsi="Arial" w:cs="Arial"/>
          <w:b/>
          <w:iCs/>
          <w:color w:val="000000"/>
          <w:kern w:val="2"/>
          <w:sz w:val="24"/>
          <w:szCs w:val="24"/>
          <w:shd w:val="clear" w:color="auto" w:fill="FFFFFF"/>
          <w14:ligatures w14:val="standardContextual"/>
        </w:rPr>
      </w:pPr>
      <w:r w:rsidRPr="00376265">
        <w:rPr>
          <w:rFonts w:ascii="Arial" w:eastAsia="Aptos" w:hAnsi="Arial" w:cs="Arial"/>
          <w:b/>
          <w:iCs/>
          <w:color w:val="000000"/>
          <w:kern w:val="2"/>
          <w:sz w:val="24"/>
          <w:szCs w:val="24"/>
          <w:shd w:val="clear" w:color="auto" w:fill="FFFFFF"/>
          <w14:ligatures w14:val="standardContextual"/>
        </w:rPr>
        <w:t>Odpowiedź</w:t>
      </w:r>
    </w:p>
    <w:p w14:paraId="4A7EA2F5" w14:textId="3A53A233" w:rsidR="00DC3638" w:rsidRPr="00376265" w:rsidRDefault="00DC3638" w:rsidP="00376265">
      <w:pPr>
        <w:widowControl w:val="0"/>
        <w:tabs>
          <w:tab w:val="left" w:pos="142"/>
        </w:tabs>
        <w:autoSpaceDE w:val="0"/>
        <w:autoSpaceDN w:val="0"/>
        <w:adjustRightInd w:val="0"/>
        <w:spacing w:after="0" w:line="360" w:lineRule="auto"/>
        <w:rPr>
          <w:rFonts w:ascii="Arial" w:eastAsia="Aptos" w:hAnsi="Arial" w:cs="Arial"/>
          <w:i/>
          <w:iCs/>
          <w:color w:val="000000"/>
          <w:kern w:val="2"/>
          <w:sz w:val="24"/>
          <w:szCs w:val="24"/>
          <w:shd w:val="clear" w:color="auto" w:fill="FFFFFF"/>
          <w14:ligatures w14:val="standardContextual"/>
        </w:rPr>
      </w:pPr>
      <w:r w:rsidRPr="00376265">
        <w:rPr>
          <w:rFonts w:ascii="Arial" w:eastAsia="Aptos" w:hAnsi="Arial" w:cs="Arial"/>
          <w:i/>
          <w:iCs/>
          <w:color w:val="000000"/>
          <w:kern w:val="2"/>
          <w:sz w:val="24"/>
          <w:szCs w:val="24"/>
          <w:shd w:val="clear" w:color="auto" w:fill="FFFFFF"/>
          <w14:ligatures w14:val="standardContextual"/>
        </w:rPr>
        <w:t>Zamawiający potwierdza zmianę</w:t>
      </w:r>
      <w:r w:rsidR="000F50FE" w:rsidRPr="00376265">
        <w:rPr>
          <w:rFonts w:ascii="Arial" w:eastAsia="Aptos" w:hAnsi="Arial" w:cs="Arial"/>
          <w:i/>
          <w:iCs/>
          <w:color w:val="000000"/>
          <w:kern w:val="2"/>
          <w:sz w:val="24"/>
          <w:szCs w:val="24"/>
          <w:shd w:val="clear" w:color="auto" w:fill="FFFFFF"/>
          <w14:ligatures w14:val="standardContextual"/>
        </w:rPr>
        <w:t xml:space="preserve"> opisu</w:t>
      </w:r>
      <w:r w:rsidRPr="00376265">
        <w:rPr>
          <w:rFonts w:ascii="Arial" w:eastAsia="Aptos" w:hAnsi="Arial" w:cs="Arial"/>
          <w:i/>
          <w:iCs/>
          <w:color w:val="000000"/>
          <w:kern w:val="2"/>
          <w:sz w:val="24"/>
          <w:szCs w:val="24"/>
          <w:shd w:val="clear" w:color="auto" w:fill="FFFFFF"/>
          <w14:ligatures w14:val="standardContextual"/>
        </w:rPr>
        <w:t xml:space="preserve"> w pozycji WORKI NA ŚMIECI PACLAN MULTI-TOP 60 L - 24 sztuki w rolce (zmiana w załączniku nr 2 – Formularz ilościowo-jakościowy).</w:t>
      </w:r>
    </w:p>
    <w:p w14:paraId="59D18A71" w14:textId="77777777" w:rsidR="00DC3638" w:rsidRPr="00376265" w:rsidRDefault="00DC3638" w:rsidP="00376265">
      <w:pPr>
        <w:widowControl w:val="0"/>
        <w:tabs>
          <w:tab w:val="left" w:pos="142"/>
        </w:tabs>
        <w:autoSpaceDE w:val="0"/>
        <w:autoSpaceDN w:val="0"/>
        <w:adjustRightInd w:val="0"/>
        <w:spacing w:after="0" w:line="360" w:lineRule="auto"/>
        <w:rPr>
          <w:rFonts w:ascii="Arial" w:eastAsia="Aptos" w:hAnsi="Arial" w:cs="Arial"/>
          <w:iCs/>
          <w:color w:val="000000"/>
          <w:kern w:val="2"/>
          <w:sz w:val="24"/>
          <w:szCs w:val="24"/>
          <w:shd w:val="clear" w:color="auto" w:fill="FFFFFF"/>
          <w14:ligatures w14:val="standardContextual"/>
        </w:rPr>
      </w:pPr>
    </w:p>
    <w:p w14:paraId="6783DF93" w14:textId="49861951" w:rsidR="00A538C3" w:rsidRPr="00376265" w:rsidRDefault="00974A11" w:rsidP="00376265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376265">
        <w:rPr>
          <w:rFonts w:ascii="Arial" w:eastAsiaTheme="minorEastAsia" w:hAnsi="Arial" w:cs="Arial"/>
          <w:bCs/>
          <w:sz w:val="24"/>
          <w:szCs w:val="24"/>
          <w:lang w:eastAsia="pl-PL"/>
        </w:rPr>
        <w:t xml:space="preserve">W związku z </w:t>
      </w:r>
      <w:r w:rsidR="00A538C3" w:rsidRPr="00376265">
        <w:rPr>
          <w:rFonts w:ascii="Arial" w:eastAsiaTheme="minorEastAsia" w:hAnsi="Arial" w:cs="Arial"/>
          <w:bCs/>
          <w:sz w:val="24"/>
          <w:szCs w:val="24"/>
          <w:lang w:eastAsia="pl-PL"/>
        </w:rPr>
        <w:t>udzielonymi</w:t>
      </w:r>
      <w:r w:rsidR="00A17594" w:rsidRPr="00376265">
        <w:rPr>
          <w:rFonts w:ascii="Arial" w:eastAsiaTheme="minorEastAsia" w:hAnsi="Arial" w:cs="Arial"/>
          <w:bCs/>
          <w:sz w:val="24"/>
          <w:szCs w:val="24"/>
          <w:lang w:eastAsia="pl-PL"/>
        </w:rPr>
        <w:t xml:space="preserve"> odpowiedziami </w:t>
      </w:r>
      <w:r w:rsidR="00A538C3" w:rsidRPr="00376265">
        <w:rPr>
          <w:rFonts w:ascii="Arial" w:eastAsiaTheme="minorEastAsia" w:hAnsi="Arial" w:cs="Arial"/>
          <w:bCs/>
          <w:sz w:val="24"/>
          <w:szCs w:val="24"/>
          <w:lang w:eastAsia="pl-PL"/>
        </w:rPr>
        <w:t xml:space="preserve">na pytanie nr </w:t>
      </w:r>
      <w:r w:rsidR="00376265">
        <w:rPr>
          <w:rFonts w:ascii="Arial" w:eastAsiaTheme="minorEastAsia" w:hAnsi="Arial" w:cs="Arial"/>
          <w:bCs/>
          <w:sz w:val="24"/>
          <w:szCs w:val="24"/>
          <w:lang w:eastAsia="pl-PL"/>
        </w:rPr>
        <w:t>6</w:t>
      </w:r>
      <w:r w:rsidR="00A538C3" w:rsidRPr="00376265">
        <w:rPr>
          <w:rFonts w:ascii="Arial" w:eastAsiaTheme="minorEastAsia" w:hAnsi="Arial" w:cs="Arial"/>
          <w:bCs/>
          <w:sz w:val="24"/>
          <w:szCs w:val="24"/>
          <w:lang w:eastAsia="pl-PL"/>
        </w:rPr>
        <w:t xml:space="preserve"> i </w:t>
      </w:r>
      <w:r w:rsidR="00376265">
        <w:rPr>
          <w:rFonts w:ascii="Arial" w:eastAsiaTheme="minorEastAsia" w:hAnsi="Arial" w:cs="Arial"/>
          <w:bCs/>
          <w:sz w:val="24"/>
          <w:szCs w:val="24"/>
          <w:lang w:eastAsia="pl-PL"/>
        </w:rPr>
        <w:t>7</w:t>
      </w:r>
      <w:r w:rsidR="00A538C3" w:rsidRPr="00376265">
        <w:rPr>
          <w:rFonts w:ascii="Arial" w:eastAsiaTheme="minorEastAsia" w:hAnsi="Arial" w:cs="Arial"/>
          <w:bCs/>
          <w:sz w:val="24"/>
          <w:szCs w:val="24"/>
          <w:lang w:eastAsia="pl-PL"/>
        </w:rPr>
        <w:t xml:space="preserve"> </w:t>
      </w:r>
      <w:r w:rsidRPr="00376265">
        <w:rPr>
          <w:rFonts w:ascii="Arial" w:hAnsi="Arial" w:cs="Arial"/>
          <w:sz w:val="24"/>
          <w:szCs w:val="24"/>
          <w:lang w:eastAsia="pl-PL"/>
        </w:rPr>
        <w:t>Zamawiający</w:t>
      </w:r>
      <w:r w:rsidR="00A17594" w:rsidRPr="00376265">
        <w:rPr>
          <w:rFonts w:ascii="Arial" w:hAnsi="Arial" w:cs="Arial"/>
          <w:sz w:val="24"/>
          <w:szCs w:val="24"/>
          <w:lang w:eastAsia="pl-PL"/>
        </w:rPr>
        <w:t xml:space="preserve"> </w:t>
      </w:r>
      <w:r w:rsidRPr="00376265">
        <w:rPr>
          <w:rFonts w:ascii="Arial" w:hAnsi="Arial" w:cs="Arial"/>
          <w:sz w:val="24"/>
          <w:szCs w:val="24"/>
        </w:rPr>
        <w:t>informuje, że dokonał zmiany</w:t>
      </w:r>
      <w:r w:rsidR="000F50FE" w:rsidRPr="00376265">
        <w:rPr>
          <w:rFonts w:ascii="Arial" w:hAnsi="Arial" w:cs="Arial"/>
          <w:sz w:val="24"/>
          <w:szCs w:val="24"/>
        </w:rPr>
        <w:t xml:space="preserve"> w dwóch pozycjach</w:t>
      </w:r>
      <w:r w:rsidRPr="00376265">
        <w:rPr>
          <w:rFonts w:ascii="Arial" w:hAnsi="Arial" w:cs="Arial"/>
          <w:sz w:val="24"/>
          <w:szCs w:val="24"/>
        </w:rPr>
        <w:t xml:space="preserve"> </w:t>
      </w:r>
      <w:r w:rsidR="00A538C3" w:rsidRPr="00376265">
        <w:rPr>
          <w:rFonts w:ascii="Arial" w:hAnsi="Arial" w:cs="Arial"/>
          <w:sz w:val="24"/>
          <w:szCs w:val="24"/>
        </w:rPr>
        <w:t xml:space="preserve">(53 i 62) </w:t>
      </w:r>
      <w:r w:rsidR="00CE4993" w:rsidRPr="00376265">
        <w:rPr>
          <w:rFonts w:ascii="Arial" w:hAnsi="Arial" w:cs="Arial"/>
          <w:sz w:val="24"/>
          <w:szCs w:val="24"/>
        </w:rPr>
        <w:t>załącznik</w:t>
      </w:r>
      <w:r w:rsidR="00A538C3" w:rsidRPr="00376265">
        <w:rPr>
          <w:rFonts w:ascii="Arial" w:hAnsi="Arial" w:cs="Arial"/>
          <w:sz w:val="24"/>
          <w:szCs w:val="24"/>
        </w:rPr>
        <w:t>a</w:t>
      </w:r>
      <w:r w:rsidR="00CE4993" w:rsidRPr="00376265">
        <w:rPr>
          <w:rFonts w:ascii="Arial" w:hAnsi="Arial" w:cs="Arial"/>
          <w:sz w:val="24"/>
          <w:szCs w:val="24"/>
        </w:rPr>
        <w:t xml:space="preserve"> nr 2 </w:t>
      </w:r>
      <w:r w:rsidR="00175394" w:rsidRPr="00376265">
        <w:rPr>
          <w:rFonts w:ascii="Arial" w:hAnsi="Arial" w:cs="Arial"/>
          <w:sz w:val="24"/>
          <w:szCs w:val="24"/>
        </w:rPr>
        <w:t>- F</w:t>
      </w:r>
      <w:r w:rsidR="00CE4993" w:rsidRPr="00376265">
        <w:rPr>
          <w:rFonts w:ascii="Arial" w:hAnsi="Arial" w:cs="Arial"/>
          <w:sz w:val="24"/>
          <w:szCs w:val="24"/>
        </w:rPr>
        <w:t>ormularz</w:t>
      </w:r>
      <w:r w:rsidR="00175394" w:rsidRPr="00376265">
        <w:rPr>
          <w:rFonts w:ascii="Arial" w:hAnsi="Arial" w:cs="Arial"/>
          <w:sz w:val="24"/>
          <w:szCs w:val="24"/>
        </w:rPr>
        <w:t xml:space="preserve"> ilościowo-jakościowym</w:t>
      </w:r>
      <w:r w:rsidR="000F50FE" w:rsidRPr="00376265">
        <w:rPr>
          <w:rFonts w:ascii="Arial" w:hAnsi="Arial" w:cs="Arial"/>
          <w:sz w:val="24"/>
          <w:szCs w:val="24"/>
        </w:rPr>
        <w:t>.</w:t>
      </w:r>
      <w:r w:rsidR="00A17594" w:rsidRPr="00376265">
        <w:rPr>
          <w:rFonts w:ascii="Arial" w:hAnsi="Arial" w:cs="Arial"/>
          <w:sz w:val="24"/>
          <w:szCs w:val="24"/>
        </w:rPr>
        <w:t xml:space="preserve"> </w:t>
      </w:r>
    </w:p>
    <w:p w14:paraId="5CEE73FD" w14:textId="361E739B" w:rsidR="00F72E2B" w:rsidRPr="00376265" w:rsidRDefault="00A17594" w:rsidP="00376265">
      <w:pPr>
        <w:spacing w:after="0" w:line="360" w:lineRule="auto"/>
        <w:contextualSpacing/>
        <w:rPr>
          <w:rFonts w:ascii="Arial" w:eastAsiaTheme="minorEastAsia" w:hAnsi="Arial" w:cs="Arial"/>
          <w:sz w:val="24"/>
          <w:szCs w:val="24"/>
          <w:lang w:eastAsia="pl-PL"/>
        </w:rPr>
      </w:pPr>
      <w:r w:rsidRPr="00376265">
        <w:rPr>
          <w:rFonts w:ascii="Arial" w:hAnsi="Arial" w:cs="Arial"/>
          <w:sz w:val="24"/>
          <w:szCs w:val="24"/>
        </w:rPr>
        <w:t>Skorygowany załącznik</w:t>
      </w:r>
      <w:r w:rsidR="00A538C3" w:rsidRPr="00376265">
        <w:rPr>
          <w:rFonts w:ascii="Arial" w:hAnsi="Arial" w:cs="Arial"/>
          <w:sz w:val="24"/>
          <w:szCs w:val="24"/>
        </w:rPr>
        <w:t xml:space="preserve"> nr 2</w:t>
      </w:r>
      <w:r w:rsidRPr="00376265">
        <w:rPr>
          <w:rFonts w:ascii="Arial" w:hAnsi="Arial" w:cs="Arial"/>
          <w:sz w:val="24"/>
          <w:szCs w:val="24"/>
        </w:rPr>
        <w:t xml:space="preserve"> został zamieszczony na stronie prowadzonego postępowania.</w:t>
      </w:r>
      <w:r w:rsidR="00F72E2B" w:rsidRPr="00376265">
        <w:rPr>
          <w:rFonts w:ascii="Arial" w:hAnsi="Arial" w:cs="Arial"/>
          <w:sz w:val="24"/>
          <w:szCs w:val="24"/>
        </w:rPr>
        <w:tab/>
      </w:r>
      <w:r w:rsidR="00F72E2B" w:rsidRPr="00376265">
        <w:rPr>
          <w:rFonts w:ascii="Arial" w:hAnsi="Arial" w:cs="Arial"/>
          <w:sz w:val="24"/>
          <w:szCs w:val="24"/>
        </w:rPr>
        <w:tab/>
      </w:r>
    </w:p>
    <w:sectPr w:rsidR="00F72E2B" w:rsidRPr="00376265" w:rsidSect="00C3603A">
      <w:footerReference w:type="default" r:id="rId8"/>
      <w:endnotePr>
        <w:numFmt w:val="decimal"/>
      </w:endnotePr>
      <w:pgSz w:w="11906" w:h="16838"/>
      <w:pgMar w:top="709" w:right="1418" w:bottom="1134" w:left="1418" w:header="56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E3E3EB" w14:textId="77777777" w:rsidR="00A3225F" w:rsidRDefault="00A3225F" w:rsidP="0038231F">
      <w:pPr>
        <w:spacing w:after="0" w:line="240" w:lineRule="auto"/>
      </w:pPr>
      <w:r>
        <w:separator/>
      </w:r>
    </w:p>
  </w:endnote>
  <w:endnote w:type="continuationSeparator" w:id="0">
    <w:p w14:paraId="0CDAFC3B" w14:textId="77777777" w:rsidR="00A3225F" w:rsidRDefault="00A3225F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  <w:embedRegular r:id="rId1" w:fontKey="{205229F5-7CDD-4923-B9E8-B41BD53D2E77}"/>
    <w:embedBold r:id="rId2" w:fontKey="{19E56591-3535-4532-873C-4B131B9D2B25}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  <w:embedRegular r:id="rId3" w:fontKey="{D90C7E70-76C0-41B4-AC87-C1A4EB372D3A}"/>
    <w:embedBold r:id="rId4" w:fontKey="{85725FBB-26AB-4D1C-9910-2F41CCF55DBB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5" w:fontKey="{D4AFC5A5-861D-42CD-AFAC-C33FF1B06D96}"/>
    <w:embedBold r:id="rId6" w:fontKey="{73DFA279-BAC9-41FF-A0BE-0E432B9EBF74}"/>
    <w:embedItalic r:id="rId7" w:fontKey="{1EEC2C55-D9F3-4C9F-BE38-16AA542A42AF}"/>
    <w:embedBoldItalic r:id="rId8" w:fontKey="{55204043-9654-4944-B560-A54977801D5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9" w:fontKey="{C646EC58-1FEB-4A45-B31F-993B7F3CF730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0" w:fontKey="{2510CFE3-31C6-4626-B33A-C2BF50DB142E}"/>
    <w:embedBold r:id="rId11" w:fontKey="{F738C2EC-F7C6-45C3-9B64-FA7B69A99404}"/>
    <w:embedItalic r:id="rId12" w:fontKey="{8A54C167-1C28-466C-9ECA-20D2C3EABEB6}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  <w:embedRegular r:id="rId13" w:fontKey="{E1AF3253-3BE9-4A53-A202-8CE03F958F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BD8DCB" w14:textId="6FA72187" w:rsidR="000A2892" w:rsidRPr="00373CC6" w:rsidRDefault="000A2892" w:rsidP="00BD43EA">
    <w:pPr>
      <w:pStyle w:val="Stopka"/>
      <w:framePr w:wrap="around" w:vAnchor="text" w:hAnchor="page" w:x="10888" w:y="93"/>
      <w:tabs>
        <w:tab w:val="clear" w:pos="4536"/>
        <w:tab w:val="clear" w:pos="9072"/>
      </w:tabs>
      <w:rPr>
        <w:rStyle w:val="Numerstrony"/>
        <w:sz w:val="20"/>
        <w:szCs w:val="20"/>
      </w:rPr>
    </w:pPr>
    <w:r w:rsidRPr="00373CC6">
      <w:rPr>
        <w:rStyle w:val="Numerstrony"/>
        <w:sz w:val="20"/>
        <w:szCs w:val="20"/>
      </w:rPr>
      <w:fldChar w:fldCharType="begin"/>
    </w:r>
    <w:r w:rsidRPr="00373CC6">
      <w:rPr>
        <w:rStyle w:val="Numerstrony"/>
        <w:sz w:val="20"/>
        <w:szCs w:val="20"/>
      </w:rPr>
      <w:instrText xml:space="preserve">PAGE  </w:instrText>
    </w:r>
    <w:r w:rsidRPr="00373CC6">
      <w:rPr>
        <w:rStyle w:val="Numerstrony"/>
        <w:sz w:val="20"/>
        <w:szCs w:val="20"/>
      </w:rPr>
      <w:fldChar w:fldCharType="separate"/>
    </w:r>
    <w:r w:rsidR="00804178">
      <w:rPr>
        <w:rStyle w:val="Numerstrony"/>
        <w:noProof/>
        <w:sz w:val="20"/>
        <w:szCs w:val="20"/>
      </w:rPr>
      <w:t>3</w:t>
    </w:r>
    <w:r w:rsidRPr="00373CC6">
      <w:rPr>
        <w:rStyle w:val="Numerstrony"/>
        <w:sz w:val="20"/>
        <w:szCs w:val="20"/>
      </w:rPr>
      <w:fldChar w:fldCharType="end"/>
    </w:r>
  </w:p>
  <w:p w14:paraId="4F641BCF" w14:textId="02C86E88" w:rsidR="000A2892" w:rsidRPr="000A2B22" w:rsidRDefault="000A2892" w:rsidP="00B76AE8">
    <w:pPr>
      <w:pStyle w:val="Stopka"/>
      <w:tabs>
        <w:tab w:val="clear" w:pos="4536"/>
        <w:tab w:val="clear" w:pos="9072"/>
      </w:tabs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8FD3E8" w14:textId="77777777" w:rsidR="00A3225F" w:rsidRDefault="00A3225F" w:rsidP="0038231F">
      <w:pPr>
        <w:spacing w:after="0" w:line="240" w:lineRule="auto"/>
      </w:pPr>
      <w:r>
        <w:separator/>
      </w:r>
    </w:p>
  </w:footnote>
  <w:footnote w:type="continuationSeparator" w:id="0">
    <w:p w14:paraId="69C77972" w14:textId="77777777" w:rsidR="00A3225F" w:rsidRDefault="00A3225F" w:rsidP="003823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B219FC"/>
    <w:multiLevelType w:val="multilevel"/>
    <w:tmpl w:val="D6284134"/>
    <w:lvl w:ilvl="0">
      <w:start w:val="1"/>
      <w:numFmt w:val="decimal"/>
      <w:lvlText w:val="%1."/>
      <w:lvlJc w:val="left"/>
      <w:pPr>
        <w:ind w:left="360" w:hanging="360"/>
      </w:pPr>
      <w:rPr>
        <w:rFonts w:eastAsiaTheme="minorEastAsia" w:hint="default"/>
        <w:b w:val="0"/>
        <w:sz w:val="20"/>
        <w:szCs w:val="20"/>
      </w:rPr>
    </w:lvl>
    <w:lvl w:ilvl="1">
      <w:start w:val="1"/>
      <w:numFmt w:val="decimal"/>
      <w:isLgl/>
      <w:lvlText w:val="%1.%2"/>
      <w:lvlJc w:val="left"/>
      <w:pPr>
        <w:ind w:left="1004" w:hanging="360"/>
      </w:pPr>
      <w:rPr>
        <w:rFonts w:hint="default"/>
        <w:sz w:val="20"/>
        <w:szCs w:val="20"/>
      </w:rPr>
    </w:lvl>
    <w:lvl w:ilvl="2">
      <w:start w:val="1"/>
      <w:numFmt w:val="decimal"/>
      <w:isLgl/>
      <w:lvlText w:val="%1.%2.%3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5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30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94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952" w:hanging="1800"/>
      </w:pPr>
      <w:rPr>
        <w:rFonts w:hint="default"/>
      </w:rPr>
    </w:lvl>
  </w:abstractNum>
  <w:abstractNum w:abstractNumId="2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8A5C7F"/>
    <w:multiLevelType w:val="hybridMultilevel"/>
    <w:tmpl w:val="7576B874"/>
    <w:lvl w:ilvl="0" w:tplc="AC1C3762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BD54A6"/>
    <w:multiLevelType w:val="hybridMultilevel"/>
    <w:tmpl w:val="4F6417CA"/>
    <w:lvl w:ilvl="0" w:tplc="298C277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68534C"/>
    <w:multiLevelType w:val="hybridMultilevel"/>
    <w:tmpl w:val="E070C17E"/>
    <w:lvl w:ilvl="0" w:tplc="FAF4FC5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017ED6"/>
    <w:multiLevelType w:val="hybridMultilevel"/>
    <w:tmpl w:val="553409FA"/>
    <w:lvl w:ilvl="0" w:tplc="1DC2E36C">
      <w:start w:val="1"/>
      <w:numFmt w:val="decimal"/>
      <w:lvlText w:val="%1)"/>
      <w:lvlJc w:val="left"/>
      <w:pPr>
        <w:ind w:left="12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8F7661"/>
    <w:multiLevelType w:val="hybridMultilevel"/>
    <w:tmpl w:val="6D5E2330"/>
    <w:lvl w:ilvl="0" w:tplc="845413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245C4"/>
    <w:multiLevelType w:val="hybridMultilevel"/>
    <w:tmpl w:val="F7C00296"/>
    <w:lvl w:ilvl="0" w:tplc="645EF482">
      <w:start w:val="1"/>
      <w:numFmt w:val="decimal"/>
      <w:lvlText w:val="%1."/>
      <w:lvlJc w:val="left"/>
      <w:pPr>
        <w:tabs>
          <w:tab w:val="num" w:pos="720"/>
        </w:tabs>
        <w:ind w:left="397" w:hanging="397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2AE3895"/>
    <w:multiLevelType w:val="hybridMultilevel"/>
    <w:tmpl w:val="C8342F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51141A"/>
    <w:multiLevelType w:val="hybridMultilevel"/>
    <w:tmpl w:val="BDA63BA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360ED5"/>
    <w:multiLevelType w:val="hybridMultilevel"/>
    <w:tmpl w:val="0A549F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354AE1"/>
    <w:multiLevelType w:val="hybridMultilevel"/>
    <w:tmpl w:val="BEFECE5C"/>
    <w:lvl w:ilvl="0" w:tplc="3E883B7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1044CF"/>
    <w:multiLevelType w:val="hybridMultilevel"/>
    <w:tmpl w:val="7800FD5E"/>
    <w:lvl w:ilvl="0" w:tplc="CC6496A0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CA3B06"/>
    <w:multiLevelType w:val="hybridMultilevel"/>
    <w:tmpl w:val="CB540214"/>
    <w:lvl w:ilvl="0" w:tplc="292CC32A">
      <w:start w:val="1"/>
      <w:numFmt w:val="decimal"/>
      <w:lvlText w:val="%1)"/>
      <w:lvlJc w:val="left"/>
      <w:pPr>
        <w:ind w:left="753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73" w:hanging="360"/>
      </w:pPr>
    </w:lvl>
    <w:lvl w:ilvl="2" w:tplc="0415001B">
      <w:start w:val="1"/>
      <w:numFmt w:val="lowerRoman"/>
      <w:lvlText w:val="%3."/>
      <w:lvlJc w:val="right"/>
      <w:pPr>
        <w:ind w:left="2193" w:hanging="180"/>
      </w:pPr>
    </w:lvl>
    <w:lvl w:ilvl="3" w:tplc="0415000F">
      <w:start w:val="1"/>
      <w:numFmt w:val="decimal"/>
      <w:lvlText w:val="%4."/>
      <w:lvlJc w:val="left"/>
      <w:pPr>
        <w:ind w:left="2913" w:hanging="360"/>
      </w:pPr>
    </w:lvl>
    <w:lvl w:ilvl="4" w:tplc="04150019">
      <w:start w:val="1"/>
      <w:numFmt w:val="lowerLetter"/>
      <w:lvlText w:val="%5."/>
      <w:lvlJc w:val="left"/>
      <w:pPr>
        <w:ind w:left="3633" w:hanging="360"/>
      </w:pPr>
    </w:lvl>
    <w:lvl w:ilvl="5" w:tplc="0415001B">
      <w:start w:val="1"/>
      <w:numFmt w:val="lowerRoman"/>
      <w:lvlText w:val="%6."/>
      <w:lvlJc w:val="right"/>
      <w:pPr>
        <w:ind w:left="4353" w:hanging="180"/>
      </w:pPr>
    </w:lvl>
    <w:lvl w:ilvl="6" w:tplc="0415000F">
      <w:start w:val="1"/>
      <w:numFmt w:val="decimal"/>
      <w:lvlText w:val="%7."/>
      <w:lvlJc w:val="left"/>
      <w:pPr>
        <w:ind w:left="5073" w:hanging="360"/>
      </w:pPr>
    </w:lvl>
    <w:lvl w:ilvl="7" w:tplc="04150019">
      <w:start w:val="1"/>
      <w:numFmt w:val="lowerLetter"/>
      <w:lvlText w:val="%8."/>
      <w:lvlJc w:val="left"/>
      <w:pPr>
        <w:ind w:left="5793" w:hanging="360"/>
      </w:pPr>
    </w:lvl>
    <w:lvl w:ilvl="8" w:tplc="0415001B">
      <w:start w:val="1"/>
      <w:numFmt w:val="lowerRoman"/>
      <w:lvlText w:val="%9."/>
      <w:lvlJc w:val="right"/>
      <w:pPr>
        <w:ind w:left="6513" w:hanging="180"/>
      </w:pPr>
    </w:lvl>
  </w:abstractNum>
  <w:abstractNum w:abstractNumId="17" w15:restartNumberingAfterBreak="0">
    <w:nsid w:val="48CD18D6"/>
    <w:multiLevelType w:val="hybridMultilevel"/>
    <w:tmpl w:val="47EA3984"/>
    <w:lvl w:ilvl="0" w:tplc="D5C6AF4E">
      <w:start w:val="1"/>
      <w:numFmt w:val="lowerLetter"/>
      <w:lvlText w:val="%1)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B301A0"/>
    <w:multiLevelType w:val="multilevel"/>
    <w:tmpl w:val="683ADC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lowerLetter"/>
      <w:lvlText w:val="%4)"/>
      <w:lvlJc w:val="left"/>
      <w:pPr>
        <w:ind w:left="2520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581A33"/>
    <w:multiLevelType w:val="hybridMultilevel"/>
    <w:tmpl w:val="BF34BE28"/>
    <w:lvl w:ilvl="0" w:tplc="04150017">
      <w:start w:val="1"/>
      <w:numFmt w:val="lowerLetter"/>
      <w:lvlText w:val="%1)"/>
      <w:lvlJc w:val="left"/>
      <w:pPr>
        <w:ind w:left="1220" w:hanging="360"/>
      </w:pPr>
    </w:lvl>
    <w:lvl w:ilvl="1" w:tplc="6D9C9646">
      <w:start w:val="1"/>
      <w:numFmt w:val="decimal"/>
      <w:lvlText w:val="%2)"/>
      <w:lvlJc w:val="left"/>
      <w:pPr>
        <w:ind w:left="1940" w:hanging="360"/>
      </w:pPr>
      <w:rPr>
        <w:rFonts w:hint="default"/>
        <w:b w:val="0"/>
      </w:rPr>
    </w:lvl>
    <w:lvl w:ilvl="2" w:tplc="7DC68F58">
      <w:start w:val="17"/>
      <w:numFmt w:val="decimal"/>
      <w:lvlText w:val="%3."/>
      <w:lvlJc w:val="left"/>
      <w:pPr>
        <w:ind w:left="28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380" w:hanging="360"/>
      </w:pPr>
    </w:lvl>
    <w:lvl w:ilvl="4" w:tplc="04150017">
      <w:start w:val="1"/>
      <w:numFmt w:val="lowerLetter"/>
      <w:lvlText w:val="%5)"/>
      <w:lvlJc w:val="left"/>
      <w:pPr>
        <w:ind w:left="4100" w:hanging="360"/>
      </w:pPr>
    </w:lvl>
    <w:lvl w:ilvl="5" w:tplc="0415001B" w:tentative="1">
      <w:start w:val="1"/>
      <w:numFmt w:val="lowerRoman"/>
      <w:lvlText w:val="%6."/>
      <w:lvlJc w:val="right"/>
      <w:pPr>
        <w:ind w:left="4820" w:hanging="180"/>
      </w:pPr>
    </w:lvl>
    <w:lvl w:ilvl="6" w:tplc="0415000F" w:tentative="1">
      <w:start w:val="1"/>
      <w:numFmt w:val="decimal"/>
      <w:lvlText w:val="%7."/>
      <w:lvlJc w:val="left"/>
      <w:pPr>
        <w:ind w:left="5540" w:hanging="360"/>
      </w:pPr>
    </w:lvl>
    <w:lvl w:ilvl="7" w:tplc="04150019" w:tentative="1">
      <w:start w:val="1"/>
      <w:numFmt w:val="lowerLetter"/>
      <w:lvlText w:val="%8."/>
      <w:lvlJc w:val="left"/>
      <w:pPr>
        <w:ind w:left="6260" w:hanging="360"/>
      </w:pPr>
    </w:lvl>
    <w:lvl w:ilvl="8" w:tplc="0415001B" w:tentative="1">
      <w:start w:val="1"/>
      <w:numFmt w:val="lowerRoman"/>
      <w:lvlText w:val="%9."/>
      <w:lvlJc w:val="right"/>
      <w:pPr>
        <w:ind w:left="6980" w:hanging="180"/>
      </w:pPr>
    </w:lvl>
  </w:abstractNum>
  <w:abstractNum w:abstractNumId="22" w15:restartNumberingAfterBreak="0">
    <w:nsid w:val="5D997A5F"/>
    <w:multiLevelType w:val="hybridMultilevel"/>
    <w:tmpl w:val="A2A65D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6B5B03"/>
    <w:multiLevelType w:val="hybridMultilevel"/>
    <w:tmpl w:val="7DFEFD34"/>
    <w:lvl w:ilvl="0" w:tplc="6C20730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294C15"/>
    <w:multiLevelType w:val="hybridMultilevel"/>
    <w:tmpl w:val="C200F67E"/>
    <w:lvl w:ilvl="0" w:tplc="FA82E602">
      <w:start w:val="1"/>
      <w:numFmt w:val="decimal"/>
      <w:lvlText w:val="%1."/>
      <w:lvlJc w:val="left"/>
      <w:pPr>
        <w:tabs>
          <w:tab w:val="num" w:pos="247"/>
        </w:tabs>
        <w:ind w:left="340" w:hanging="340"/>
      </w:pPr>
      <w:rPr>
        <w:rFonts w:hint="default"/>
        <w:b w:val="0"/>
      </w:rPr>
    </w:lvl>
    <w:lvl w:ilvl="1" w:tplc="1F4E65D2">
      <w:start w:val="1"/>
      <w:numFmt w:val="decimal"/>
      <w:lvlText w:val="%2)"/>
      <w:lvlJc w:val="left"/>
      <w:pPr>
        <w:tabs>
          <w:tab w:val="num" w:pos="1440"/>
        </w:tabs>
        <w:ind w:left="851" w:hanging="454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F757515"/>
    <w:multiLevelType w:val="hybridMultilevel"/>
    <w:tmpl w:val="F2E4C920"/>
    <w:lvl w:ilvl="0" w:tplc="764CA658">
      <w:start w:val="1"/>
      <w:numFmt w:val="decimal"/>
      <w:lvlText w:val="%1)"/>
      <w:lvlJc w:val="left"/>
      <w:pPr>
        <w:ind w:left="1220" w:hanging="360"/>
      </w:pPr>
      <w:rPr>
        <w:rFonts w:hint="default"/>
      </w:rPr>
    </w:lvl>
    <w:lvl w:ilvl="1" w:tplc="78E44D44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 w:tplc="4EC440E2">
      <w:start w:val="19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0"/>
  </w:num>
  <w:num w:numId="3">
    <w:abstractNumId w:val="15"/>
  </w:num>
  <w:num w:numId="4">
    <w:abstractNumId w:val="23"/>
  </w:num>
  <w:num w:numId="5">
    <w:abstractNumId w:val="20"/>
  </w:num>
  <w:num w:numId="6">
    <w:abstractNumId w:val="14"/>
  </w:num>
  <w:num w:numId="7">
    <w:abstractNumId w:val="2"/>
  </w:num>
  <w:num w:numId="8">
    <w:abstractNumId w:val="10"/>
  </w:num>
  <w:num w:numId="9">
    <w:abstractNumId w:val="11"/>
  </w:num>
  <w:num w:numId="10">
    <w:abstractNumId w:val="4"/>
  </w:num>
  <w:num w:numId="11">
    <w:abstractNumId w:val="12"/>
  </w:num>
  <w:num w:numId="12">
    <w:abstractNumId w:val="7"/>
  </w:num>
  <w:num w:numId="13">
    <w:abstractNumId w:val="1"/>
  </w:num>
  <w:num w:numId="14">
    <w:abstractNumId w:val="26"/>
  </w:num>
  <w:num w:numId="15">
    <w:abstractNumId w:val="21"/>
  </w:num>
  <w:num w:numId="16">
    <w:abstractNumId w:val="22"/>
  </w:num>
  <w:num w:numId="17">
    <w:abstractNumId w:val="13"/>
  </w:num>
  <w:num w:numId="18">
    <w:abstractNumId w:val="6"/>
  </w:num>
  <w:num w:numId="19">
    <w:abstractNumId w:val="24"/>
  </w:num>
  <w:num w:numId="20">
    <w:abstractNumId w:val="25"/>
  </w:num>
  <w:num w:numId="21">
    <w:abstractNumId w:val="9"/>
  </w:num>
  <w:num w:numId="22">
    <w:abstractNumId w:val="3"/>
  </w:num>
  <w:num w:numId="23">
    <w:abstractNumId w:val="18"/>
  </w:num>
  <w:num w:numId="24">
    <w:abstractNumId w:val="8"/>
  </w:num>
  <w:num w:numId="25">
    <w:abstractNumId w:val="5"/>
  </w:num>
  <w:num w:numId="26">
    <w:abstractNumId w:val="17"/>
  </w:num>
  <w:num w:numId="2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/>
  <w:defaultTabStop w:val="708"/>
  <w:hyphenationZone w:val="425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103F"/>
    <w:rsid w:val="000107B5"/>
    <w:rsid w:val="00014CEF"/>
    <w:rsid w:val="00024D96"/>
    <w:rsid w:val="00025C8D"/>
    <w:rsid w:val="000303EE"/>
    <w:rsid w:val="00030D02"/>
    <w:rsid w:val="000570C8"/>
    <w:rsid w:val="0006011B"/>
    <w:rsid w:val="000608BD"/>
    <w:rsid w:val="000646C4"/>
    <w:rsid w:val="00070D82"/>
    <w:rsid w:val="00073C3D"/>
    <w:rsid w:val="0007405F"/>
    <w:rsid w:val="000752ED"/>
    <w:rsid w:val="000768E1"/>
    <w:rsid w:val="000809B6"/>
    <w:rsid w:val="00084C90"/>
    <w:rsid w:val="00086360"/>
    <w:rsid w:val="0009488A"/>
    <w:rsid w:val="0009549D"/>
    <w:rsid w:val="000A2892"/>
    <w:rsid w:val="000A2B22"/>
    <w:rsid w:val="000A47A4"/>
    <w:rsid w:val="000B1025"/>
    <w:rsid w:val="000B54D1"/>
    <w:rsid w:val="000C021E"/>
    <w:rsid w:val="000C18AF"/>
    <w:rsid w:val="000D0A4E"/>
    <w:rsid w:val="000D6F17"/>
    <w:rsid w:val="000D73C4"/>
    <w:rsid w:val="000E4D37"/>
    <w:rsid w:val="000F4EBF"/>
    <w:rsid w:val="000F50FE"/>
    <w:rsid w:val="000F5799"/>
    <w:rsid w:val="00110CA8"/>
    <w:rsid w:val="00114FE2"/>
    <w:rsid w:val="00115B8D"/>
    <w:rsid w:val="00137C4C"/>
    <w:rsid w:val="0014009C"/>
    <w:rsid w:val="001400D1"/>
    <w:rsid w:val="00141172"/>
    <w:rsid w:val="00161777"/>
    <w:rsid w:val="0017323D"/>
    <w:rsid w:val="00175394"/>
    <w:rsid w:val="001819E6"/>
    <w:rsid w:val="00181A79"/>
    <w:rsid w:val="00182A69"/>
    <w:rsid w:val="001902D2"/>
    <w:rsid w:val="001B2665"/>
    <w:rsid w:val="001B74E1"/>
    <w:rsid w:val="001C6945"/>
    <w:rsid w:val="001E4627"/>
    <w:rsid w:val="001F027E"/>
    <w:rsid w:val="001F6580"/>
    <w:rsid w:val="001F668D"/>
    <w:rsid w:val="002008A2"/>
    <w:rsid w:val="002012A7"/>
    <w:rsid w:val="00203A40"/>
    <w:rsid w:val="00205CAF"/>
    <w:rsid w:val="002168A8"/>
    <w:rsid w:val="002351E6"/>
    <w:rsid w:val="002364BD"/>
    <w:rsid w:val="00240F8D"/>
    <w:rsid w:val="00255142"/>
    <w:rsid w:val="00256782"/>
    <w:rsid w:val="00256CEC"/>
    <w:rsid w:val="00262D61"/>
    <w:rsid w:val="00262F5D"/>
    <w:rsid w:val="00271268"/>
    <w:rsid w:val="0027366D"/>
    <w:rsid w:val="0027656B"/>
    <w:rsid w:val="00284B46"/>
    <w:rsid w:val="00284ED6"/>
    <w:rsid w:val="00290B01"/>
    <w:rsid w:val="002A7394"/>
    <w:rsid w:val="002C106A"/>
    <w:rsid w:val="002C1C7B"/>
    <w:rsid w:val="002C4948"/>
    <w:rsid w:val="002D5E27"/>
    <w:rsid w:val="002E641A"/>
    <w:rsid w:val="002F2686"/>
    <w:rsid w:val="00300332"/>
    <w:rsid w:val="00305FEA"/>
    <w:rsid w:val="00313417"/>
    <w:rsid w:val="00313911"/>
    <w:rsid w:val="00317F9B"/>
    <w:rsid w:val="003253DD"/>
    <w:rsid w:val="003265D6"/>
    <w:rsid w:val="00333209"/>
    <w:rsid w:val="00337073"/>
    <w:rsid w:val="00350CD9"/>
    <w:rsid w:val="00351F8A"/>
    <w:rsid w:val="00357F06"/>
    <w:rsid w:val="00364235"/>
    <w:rsid w:val="00371A28"/>
    <w:rsid w:val="00376265"/>
    <w:rsid w:val="0038231F"/>
    <w:rsid w:val="0039471A"/>
    <w:rsid w:val="00396A24"/>
    <w:rsid w:val="003B2070"/>
    <w:rsid w:val="003B214C"/>
    <w:rsid w:val="003B7238"/>
    <w:rsid w:val="003C1851"/>
    <w:rsid w:val="003C3B64"/>
    <w:rsid w:val="003D4D50"/>
    <w:rsid w:val="003D6867"/>
    <w:rsid w:val="003F024C"/>
    <w:rsid w:val="0041153D"/>
    <w:rsid w:val="004201FF"/>
    <w:rsid w:val="004205F3"/>
    <w:rsid w:val="00421932"/>
    <w:rsid w:val="00424A59"/>
    <w:rsid w:val="0042646A"/>
    <w:rsid w:val="00434928"/>
    <w:rsid w:val="00434CC2"/>
    <w:rsid w:val="00436DEA"/>
    <w:rsid w:val="0044539E"/>
    <w:rsid w:val="00445D65"/>
    <w:rsid w:val="00457D1F"/>
    <w:rsid w:val="004609F1"/>
    <w:rsid w:val="004651B5"/>
    <w:rsid w:val="004703CC"/>
    <w:rsid w:val="00472B14"/>
    <w:rsid w:val="004761C6"/>
    <w:rsid w:val="00476E7D"/>
    <w:rsid w:val="00482F6E"/>
    <w:rsid w:val="00484F88"/>
    <w:rsid w:val="00485C63"/>
    <w:rsid w:val="004957B7"/>
    <w:rsid w:val="004A5817"/>
    <w:rsid w:val="004A754E"/>
    <w:rsid w:val="004B7865"/>
    <w:rsid w:val="004C4854"/>
    <w:rsid w:val="004D7E48"/>
    <w:rsid w:val="004E75A3"/>
    <w:rsid w:val="004F23F7"/>
    <w:rsid w:val="004F40EF"/>
    <w:rsid w:val="00512293"/>
    <w:rsid w:val="0051747F"/>
    <w:rsid w:val="00520174"/>
    <w:rsid w:val="00534EB8"/>
    <w:rsid w:val="00541FA5"/>
    <w:rsid w:val="005641F0"/>
    <w:rsid w:val="00565E00"/>
    <w:rsid w:val="00567B76"/>
    <w:rsid w:val="005906F2"/>
    <w:rsid w:val="00596ECF"/>
    <w:rsid w:val="005C39CA"/>
    <w:rsid w:val="005C417F"/>
    <w:rsid w:val="005C66F3"/>
    <w:rsid w:val="005D6A71"/>
    <w:rsid w:val="005E176A"/>
    <w:rsid w:val="00601394"/>
    <w:rsid w:val="006059A5"/>
    <w:rsid w:val="00620EB5"/>
    <w:rsid w:val="0062413B"/>
    <w:rsid w:val="006276A7"/>
    <w:rsid w:val="00634311"/>
    <w:rsid w:val="006354A9"/>
    <w:rsid w:val="00640C6C"/>
    <w:rsid w:val="0064102A"/>
    <w:rsid w:val="0065166E"/>
    <w:rsid w:val="006553C8"/>
    <w:rsid w:val="006703D3"/>
    <w:rsid w:val="006708A7"/>
    <w:rsid w:val="00681D03"/>
    <w:rsid w:val="006A3A1F"/>
    <w:rsid w:val="006A4184"/>
    <w:rsid w:val="006A52B6"/>
    <w:rsid w:val="006E1247"/>
    <w:rsid w:val="006E46E7"/>
    <w:rsid w:val="006E5C11"/>
    <w:rsid w:val="006E6F23"/>
    <w:rsid w:val="006F0034"/>
    <w:rsid w:val="006F3D32"/>
    <w:rsid w:val="006F57B8"/>
    <w:rsid w:val="00700ED8"/>
    <w:rsid w:val="00707D1B"/>
    <w:rsid w:val="007116FA"/>
    <w:rsid w:val="007118F0"/>
    <w:rsid w:val="00711C87"/>
    <w:rsid w:val="0071551B"/>
    <w:rsid w:val="0072560B"/>
    <w:rsid w:val="00737775"/>
    <w:rsid w:val="00746532"/>
    <w:rsid w:val="00747361"/>
    <w:rsid w:val="00751725"/>
    <w:rsid w:val="007537CD"/>
    <w:rsid w:val="00756C8F"/>
    <w:rsid w:val="00773284"/>
    <w:rsid w:val="00782188"/>
    <w:rsid w:val="007840F2"/>
    <w:rsid w:val="00790576"/>
    <w:rsid w:val="007936D6"/>
    <w:rsid w:val="00794CB8"/>
    <w:rsid w:val="007961C8"/>
    <w:rsid w:val="007A1B0B"/>
    <w:rsid w:val="007A486E"/>
    <w:rsid w:val="007A67A0"/>
    <w:rsid w:val="007B01C8"/>
    <w:rsid w:val="007B1746"/>
    <w:rsid w:val="007B205A"/>
    <w:rsid w:val="007B23D6"/>
    <w:rsid w:val="007C04FD"/>
    <w:rsid w:val="007C3CB9"/>
    <w:rsid w:val="007C41BE"/>
    <w:rsid w:val="007D5B61"/>
    <w:rsid w:val="007D5C5B"/>
    <w:rsid w:val="007D6D31"/>
    <w:rsid w:val="007E07A9"/>
    <w:rsid w:val="007E2F69"/>
    <w:rsid w:val="007E7884"/>
    <w:rsid w:val="007F370F"/>
    <w:rsid w:val="00804178"/>
    <w:rsid w:val="00804F07"/>
    <w:rsid w:val="00820CA4"/>
    <w:rsid w:val="00825A09"/>
    <w:rsid w:val="00830AB1"/>
    <w:rsid w:val="00833FCD"/>
    <w:rsid w:val="00842991"/>
    <w:rsid w:val="00852C14"/>
    <w:rsid w:val="00853B07"/>
    <w:rsid w:val="008560EF"/>
    <w:rsid w:val="00856522"/>
    <w:rsid w:val="008757E1"/>
    <w:rsid w:val="008813EF"/>
    <w:rsid w:val="00883B58"/>
    <w:rsid w:val="00884E9E"/>
    <w:rsid w:val="0088561A"/>
    <w:rsid w:val="00892E48"/>
    <w:rsid w:val="008936AF"/>
    <w:rsid w:val="00895132"/>
    <w:rsid w:val="008A0093"/>
    <w:rsid w:val="008A5999"/>
    <w:rsid w:val="008C2DB0"/>
    <w:rsid w:val="008C3DEF"/>
    <w:rsid w:val="008C5004"/>
    <w:rsid w:val="008C5709"/>
    <w:rsid w:val="008C6528"/>
    <w:rsid w:val="008C6DF8"/>
    <w:rsid w:val="008D0487"/>
    <w:rsid w:val="008F3B4E"/>
    <w:rsid w:val="008F6B58"/>
    <w:rsid w:val="00904FEA"/>
    <w:rsid w:val="0091264E"/>
    <w:rsid w:val="00920654"/>
    <w:rsid w:val="0092194B"/>
    <w:rsid w:val="009234F9"/>
    <w:rsid w:val="009301A2"/>
    <w:rsid w:val="00933E48"/>
    <w:rsid w:val="009440B7"/>
    <w:rsid w:val="00951175"/>
    <w:rsid w:val="00952535"/>
    <w:rsid w:val="00956C26"/>
    <w:rsid w:val="00960337"/>
    <w:rsid w:val="00974A05"/>
    <w:rsid w:val="00974A11"/>
    <w:rsid w:val="00975019"/>
    <w:rsid w:val="00975C49"/>
    <w:rsid w:val="00992C37"/>
    <w:rsid w:val="00992F04"/>
    <w:rsid w:val="009A26BC"/>
    <w:rsid w:val="009A3B15"/>
    <w:rsid w:val="009A4AA8"/>
    <w:rsid w:val="009B27C8"/>
    <w:rsid w:val="009C2B4F"/>
    <w:rsid w:val="009C50B4"/>
    <w:rsid w:val="009C641B"/>
    <w:rsid w:val="009C7756"/>
    <w:rsid w:val="009E5CE8"/>
    <w:rsid w:val="009F3145"/>
    <w:rsid w:val="009F481B"/>
    <w:rsid w:val="00A01B0C"/>
    <w:rsid w:val="00A05A1C"/>
    <w:rsid w:val="00A15F7E"/>
    <w:rsid w:val="00A166B0"/>
    <w:rsid w:val="00A17594"/>
    <w:rsid w:val="00A22AAA"/>
    <w:rsid w:val="00A22DCF"/>
    <w:rsid w:val="00A24C2D"/>
    <w:rsid w:val="00A276E4"/>
    <w:rsid w:val="00A3062E"/>
    <w:rsid w:val="00A3225F"/>
    <w:rsid w:val="00A32CE4"/>
    <w:rsid w:val="00A347DE"/>
    <w:rsid w:val="00A538C3"/>
    <w:rsid w:val="00A62610"/>
    <w:rsid w:val="00A676F3"/>
    <w:rsid w:val="00A97959"/>
    <w:rsid w:val="00AB288F"/>
    <w:rsid w:val="00AB4789"/>
    <w:rsid w:val="00AC08B3"/>
    <w:rsid w:val="00AC16B8"/>
    <w:rsid w:val="00AC3802"/>
    <w:rsid w:val="00AD4FE4"/>
    <w:rsid w:val="00AE4E7A"/>
    <w:rsid w:val="00AE527B"/>
    <w:rsid w:val="00AE6FF2"/>
    <w:rsid w:val="00B0088C"/>
    <w:rsid w:val="00B01228"/>
    <w:rsid w:val="00B15219"/>
    <w:rsid w:val="00B15FD3"/>
    <w:rsid w:val="00B23082"/>
    <w:rsid w:val="00B27569"/>
    <w:rsid w:val="00B34079"/>
    <w:rsid w:val="00B40633"/>
    <w:rsid w:val="00B42739"/>
    <w:rsid w:val="00B6504F"/>
    <w:rsid w:val="00B67702"/>
    <w:rsid w:val="00B72B7D"/>
    <w:rsid w:val="00B76AE8"/>
    <w:rsid w:val="00B8005E"/>
    <w:rsid w:val="00B83B7C"/>
    <w:rsid w:val="00B90E42"/>
    <w:rsid w:val="00B95629"/>
    <w:rsid w:val="00BA1967"/>
    <w:rsid w:val="00BA2A40"/>
    <w:rsid w:val="00BA4758"/>
    <w:rsid w:val="00BB0C3C"/>
    <w:rsid w:val="00BD43EA"/>
    <w:rsid w:val="00BD5E1E"/>
    <w:rsid w:val="00BD7BB1"/>
    <w:rsid w:val="00BE3FFC"/>
    <w:rsid w:val="00BF2245"/>
    <w:rsid w:val="00C014B5"/>
    <w:rsid w:val="00C14126"/>
    <w:rsid w:val="00C16BC3"/>
    <w:rsid w:val="00C27466"/>
    <w:rsid w:val="00C31061"/>
    <w:rsid w:val="00C3603A"/>
    <w:rsid w:val="00C4103F"/>
    <w:rsid w:val="00C57DEB"/>
    <w:rsid w:val="00C62E4D"/>
    <w:rsid w:val="00C75141"/>
    <w:rsid w:val="00C81012"/>
    <w:rsid w:val="00C90D1C"/>
    <w:rsid w:val="00C93D2A"/>
    <w:rsid w:val="00CA153B"/>
    <w:rsid w:val="00CC052D"/>
    <w:rsid w:val="00CE013D"/>
    <w:rsid w:val="00CE3520"/>
    <w:rsid w:val="00CE4993"/>
    <w:rsid w:val="00CE4BC6"/>
    <w:rsid w:val="00CE78B6"/>
    <w:rsid w:val="00CF7130"/>
    <w:rsid w:val="00D03CD7"/>
    <w:rsid w:val="00D04B90"/>
    <w:rsid w:val="00D13FC9"/>
    <w:rsid w:val="00D141C3"/>
    <w:rsid w:val="00D23F3D"/>
    <w:rsid w:val="00D27B64"/>
    <w:rsid w:val="00D329CE"/>
    <w:rsid w:val="00D34D9A"/>
    <w:rsid w:val="00D409DE"/>
    <w:rsid w:val="00D42C9B"/>
    <w:rsid w:val="00D46131"/>
    <w:rsid w:val="00D531D5"/>
    <w:rsid w:val="00D673DB"/>
    <w:rsid w:val="00D7532C"/>
    <w:rsid w:val="00D9715C"/>
    <w:rsid w:val="00DA6C32"/>
    <w:rsid w:val="00DA6EC7"/>
    <w:rsid w:val="00DB3020"/>
    <w:rsid w:val="00DB30A5"/>
    <w:rsid w:val="00DC3638"/>
    <w:rsid w:val="00DC78D3"/>
    <w:rsid w:val="00DD146A"/>
    <w:rsid w:val="00DD18C9"/>
    <w:rsid w:val="00DD3E9D"/>
    <w:rsid w:val="00DE7AF1"/>
    <w:rsid w:val="00E010F5"/>
    <w:rsid w:val="00E022A1"/>
    <w:rsid w:val="00E0792F"/>
    <w:rsid w:val="00E14510"/>
    <w:rsid w:val="00E21B42"/>
    <w:rsid w:val="00E26629"/>
    <w:rsid w:val="00E309E9"/>
    <w:rsid w:val="00E31C06"/>
    <w:rsid w:val="00E339D3"/>
    <w:rsid w:val="00E64482"/>
    <w:rsid w:val="00E65685"/>
    <w:rsid w:val="00E676ED"/>
    <w:rsid w:val="00E73190"/>
    <w:rsid w:val="00E73CEB"/>
    <w:rsid w:val="00E8534D"/>
    <w:rsid w:val="00E94C4E"/>
    <w:rsid w:val="00EA78B4"/>
    <w:rsid w:val="00EB7CDE"/>
    <w:rsid w:val="00EC2FA4"/>
    <w:rsid w:val="00ED52BD"/>
    <w:rsid w:val="00EE1FBF"/>
    <w:rsid w:val="00EF67AE"/>
    <w:rsid w:val="00EF74CA"/>
    <w:rsid w:val="00EF7BFE"/>
    <w:rsid w:val="00F04280"/>
    <w:rsid w:val="00F04631"/>
    <w:rsid w:val="00F06BCC"/>
    <w:rsid w:val="00F365F2"/>
    <w:rsid w:val="00F4388B"/>
    <w:rsid w:val="00F43919"/>
    <w:rsid w:val="00F645CF"/>
    <w:rsid w:val="00F67C7A"/>
    <w:rsid w:val="00F72E2B"/>
    <w:rsid w:val="00FB75DD"/>
    <w:rsid w:val="00FC0317"/>
    <w:rsid w:val="00FE4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EE760D"/>
  <w15:docId w15:val="{D0D4F24F-7E5B-4395-85BA-1E5B599F6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67C7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99"/>
    <w:rsid w:val="0064102A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strony">
    <w:name w:val="page number"/>
    <w:basedOn w:val="Domylnaczcionkaakapitu"/>
    <w:uiPriority w:val="99"/>
    <w:rsid w:val="00BD43EA"/>
    <w:rPr>
      <w:rFonts w:cs="Times New Roman"/>
    </w:rPr>
  </w:style>
  <w:style w:type="paragraph" w:customStyle="1" w:styleId="Spider-2">
    <w:name w:val="Spider-2"/>
    <w:basedOn w:val="Normalny"/>
    <w:rsid w:val="00992C37"/>
    <w:pPr>
      <w:tabs>
        <w:tab w:val="left" w:pos="340"/>
      </w:tabs>
      <w:suppressAutoHyphens/>
      <w:autoSpaceDE w:val="0"/>
      <w:snapToGrid w:val="0"/>
      <w:spacing w:after="0" w:line="240" w:lineRule="auto"/>
      <w:ind w:left="340" w:hanging="340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table" w:customStyle="1" w:styleId="Tabela-Siatka1">
    <w:name w:val="Tabela - Siatka1"/>
    <w:basedOn w:val="Standardowy"/>
    <w:next w:val="Tabela-Siatka"/>
    <w:uiPriority w:val="99"/>
    <w:rsid w:val="0042646A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C66F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ezodstpw">
    <w:name w:val="No Spacing"/>
    <w:uiPriority w:val="1"/>
    <w:qFormat/>
    <w:rsid w:val="006E1247"/>
    <w:pPr>
      <w:spacing w:after="0" w:line="240" w:lineRule="auto"/>
    </w:pPr>
  </w:style>
  <w:style w:type="table" w:customStyle="1" w:styleId="Tabela-Siatka2">
    <w:name w:val="Tabela - Siatka2"/>
    <w:basedOn w:val="Standardowy"/>
    <w:next w:val="Tabela-Siatka"/>
    <w:uiPriority w:val="39"/>
    <w:rsid w:val="00B956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6F57B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18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3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6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81F561-4EA5-4CEE-9B62-9B57A5DA15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562</Words>
  <Characters>3338</Characters>
  <Application>Microsoft Office Word</Application>
  <DocSecurity>4</DocSecurity>
  <Lines>83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Odpowiedzi na pytania - DO.260.54.2025</vt:lpstr>
    </vt:vector>
  </TitlesOfParts>
  <Company>OEIiZK</Company>
  <LinksUpToDate>false</LinksUpToDate>
  <CharactersWithSpaces>3864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Odpowiedzi na pytania - DO.260.54.2025</dc:title>
  <dc:creator>marta.bluj@oeiizk.edu.pl</dc:creator>
  <cp:lastModifiedBy>Piotr Grzybowski</cp:lastModifiedBy>
  <cp:revision>2</cp:revision>
  <cp:lastPrinted>2025-04-25T07:04:00Z</cp:lastPrinted>
  <dcterms:created xsi:type="dcterms:W3CDTF">2025-05-05T09:48:00Z</dcterms:created>
  <dcterms:modified xsi:type="dcterms:W3CDTF">2025-05-05T09:48:00Z</dcterms:modified>
</cp:coreProperties>
</file>